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A86E" w14:textId="07640F10" w:rsidR="00BB57F0" w:rsidRPr="000F3E94" w:rsidRDefault="00566471">
      <w:pPr>
        <w:pStyle w:val="Title"/>
        <w:rPr>
          <w:sz w:val="32"/>
          <w:szCs w:val="32"/>
        </w:rPr>
      </w:pPr>
      <w:r w:rsidRPr="000F3E94">
        <w:rPr>
          <w:sz w:val="36"/>
          <w:szCs w:val="36"/>
        </w:rPr>
        <w:t>J</w:t>
      </w:r>
      <w:r w:rsidRPr="000F3E94">
        <w:rPr>
          <w:sz w:val="32"/>
          <w:szCs w:val="32"/>
        </w:rPr>
        <w:t>o</w:t>
      </w:r>
      <w:r w:rsidR="000F3E94">
        <w:rPr>
          <w:sz w:val="32"/>
          <w:szCs w:val="32"/>
        </w:rPr>
        <w:t>a</w:t>
      </w:r>
      <w:r w:rsidRPr="000F3E94">
        <w:rPr>
          <w:sz w:val="32"/>
          <w:szCs w:val="32"/>
        </w:rPr>
        <w:t>o</w:t>
      </w:r>
      <w:r w:rsidRPr="000F3E94">
        <w:rPr>
          <w:spacing w:val="4"/>
          <w:sz w:val="32"/>
          <w:szCs w:val="32"/>
        </w:rPr>
        <w:t xml:space="preserve"> </w:t>
      </w:r>
      <w:r w:rsidRPr="000F3E94">
        <w:rPr>
          <w:sz w:val="36"/>
          <w:szCs w:val="36"/>
        </w:rPr>
        <w:t>A.</w:t>
      </w:r>
      <w:r w:rsidRPr="000F3E94">
        <w:rPr>
          <w:spacing w:val="2"/>
          <w:sz w:val="36"/>
          <w:szCs w:val="36"/>
        </w:rPr>
        <w:t xml:space="preserve"> </w:t>
      </w:r>
      <w:r w:rsidRPr="000F3E94">
        <w:rPr>
          <w:spacing w:val="-2"/>
          <w:sz w:val="36"/>
          <w:szCs w:val="36"/>
        </w:rPr>
        <w:t>R</w:t>
      </w:r>
      <w:r w:rsidRPr="000F3E94">
        <w:rPr>
          <w:spacing w:val="-2"/>
          <w:sz w:val="32"/>
          <w:szCs w:val="32"/>
        </w:rPr>
        <w:t>odrigues</w:t>
      </w:r>
    </w:p>
    <w:p w14:paraId="46F8302B" w14:textId="4F51A08A" w:rsidR="00BB57F0" w:rsidRDefault="0087145C">
      <w:pPr>
        <w:pStyle w:val="BodyText"/>
        <w:spacing w:before="3"/>
        <w:ind w:right="103"/>
        <w:jc w:val="center"/>
      </w:pPr>
      <w:r w:rsidRPr="0087145C">
        <w:t>1475 Glenn Terrell Mall</w:t>
      </w:r>
      <w:r>
        <w:t xml:space="preserve">, </w:t>
      </w:r>
      <w:r w:rsidR="000F3E94">
        <w:t xml:space="preserve">Pullman, WA, 99163 </w:t>
      </w:r>
      <w:r w:rsidR="00566471">
        <w:t>|</w:t>
      </w:r>
      <w:r w:rsidR="000F3E94">
        <w:t xml:space="preserve"> </w:t>
      </w:r>
      <w:r w:rsidR="000F3E94" w:rsidRPr="000F3E94">
        <w:t>j.rodrigues</w:t>
      </w:r>
      <w:r w:rsidR="000F3E94">
        <w:t>@wsu.edu</w:t>
      </w:r>
    </w:p>
    <w:p w14:paraId="1387A46C" w14:textId="77777777" w:rsidR="00BB57F0" w:rsidRDefault="00566471" w:rsidP="007D3D8A">
      <w:pPr>
        <w:pStyle w:val="Heading1"/>
        <w:tabs>
          <w:tab w:val="left" w:pos="748"/>
          <w:tab w:val="left" w:pos="10125"/>
        </w:tabs>
        <w:spacing w:before="1"/>
      </w:pPr>
      <w:r>
        <w:rPr>
          <w:b w:val="0"/>
          <w:color w:val="000000"/>
          <w:shd w:val="clear" w:color="auto" w:fill="E4E4E4"/>
        </w:rPr>
        <w:tab/>
      </w:r>
      <w:r w:rsidRPr="007D3D8A">
        <w:rPr>
          <w:color w:val="000000"/>
          <w:shd w:val="clear" w:color="auto" w:fill="E4E4E4"/>
        </w:rPr>
        <w:t>EDUCATION</w:t>
      </w:r>
      <w:r>
        <w:rPr>
          <w:color w:val="000000"/>
          <w:shd w:val="clear" w:color="auto" w:fill="E4E4E4"/>
        </w:rPr>
        <w:tab/>
      </w:r>
    </w:p>
    <w:p w14:paraId="46B4C248" w14:textId="77777777" w:rsidR="000F3E94" w:rsidRDefault="000F3E94" w:rsidP="000F3E94">
      <w:pPr>
        <w:tabs>
          <w:tab w:val="left" w:pos="1303"/>
        </w:tabs>
        <w:spacing w:before="7" w:line="244" w:lineRule="auto"/>
        <w:ind w:left="240" w:right="2695"/>
      </w:pPr>
      <w:r w:rsidRPr="000F3E94">
        <w:rPr>
          <w:b/>
          <w:bCs/>
        </w:rPr>
        <w:t>202</w:t>
      </w:r>
      <w:r>
        <w:rPr>
          <w:b/>
          <w:bCs/>
        </w:rPr>
        <w:t>5</w:t>
      </w:r>
      <w:r w:rsidRPr="000F3E94">
        <w:rPr>
          <w:b/>
          <w:bCs/>
          <w:spacing w:val="6"/>
        </w:rPr>
        <w:t xml:space="preserve"> </w:t>
      </w:r>
      <w:r w:rsidRPr="000F3E94">
        <w:rPr>
          <w:b/>
          <w:bCs/>
        </w:rPr>
        <w:t>–</w:t>
      </w:r>
      <w:r w:rsidRPr="000F3E94">
        <w:rPr>
          <w:b/>
          <w:bCs/>
          <w:spacing w:val="7"/>
        </w:rPr>
        <w:t xml:space="preserve"> </w:t>
      </w:r>
      <w:r w:rsidRPr="000F3E94">
        <w:rPr>
          <w:b/>
          <w:bCs/>
          <w:spacing w:val="-2"/>
        </w:rPr>
        <w:t>present</w:t>
      </w:r>
      <w:r>
        <w:rPr>
          <w:b/>
        </w:rPr>
        <w:tab/>
        <w:t>M.A. in Sociology</w:t>
      </w:r>
      <w:r>
        <w:t xml:space="preserve"> </w:t>
      </w:r>
    </w:p>
    <w:p w14:paraId="7C7529AB" w14:textId="734B7ACA" w:rsidR="000F3E94" w:rsidRDefault="000F3E94" w:rsidP="000F3E94">
      <w:pPr>
        <w:tabs>
          <w:tab w:val="left" w:pos="1303"/>
        </w:tabs>
        <w:spacing w:before="7" w:line="244" w:lineRule="auto"/>
        <w:ind w:left="240" w:right="2695"/>
      </w:pPr>
      <w:r>
        <w:t>Washington State University (WSU), Pullman, Washington, United State</w:t>
      </w:r>
      <w:r w:rsidR="007D3D8A">
        <w:t>s</w:t>
      </w:r>
    </w:p>
    <w:p w14:paraId="5F75EA2B" w14:textId="77777777" w:rsidR="00D87183" w:rsidRDefault="00566471" w:rsidP="00D87183">
      <w:pPr>
        <w:pStyle w:val="BodyText"/>
        <w:spacing w:before="120"/>
        <w:ind w:left="245"/>
      </w:pPr>
      <w:r w:rsidRPr="00D87183">
        <w:rPr>
          <w:b/>
          <w:bCs/>
        </w:rPr>
        <w:t>2019</w:t>
      </w:r>
      <w:r>
        <w:rPr>
          <w:b/>
        </w:rPr>
        <w:tab/>
      </w:r>
      <w:r w:rsidR="000F3E94">
        <w:rPr>
          <w:b/>
        </w:rPr>
        <w:tab/>
      </w:r>
      <w:r w:rsidR="000F3E94">
        <w:rPr>
          <w:b/>
        </w:rPr>
        <w:tab/>
      </w:r>
      <w:r>
        <w:rPr>
          <w:b/>
        </w:rPr>
        <w:t>M.S. in Agribusiness and Development</w:t>
      </w:r>
      <w:r>
        <w:t xml:space="preserve">, Non-degree Seeking </w:t>
      </w:r>
    </w:p>
    <w:p w14:paraId="55BB6D1E" w14:textId="31A69A30" w:rsidR="00BB57F0" w:rsidRDefault="00566471" w:rsidP="00D87183">
      <w:pPr>
        <w:pStyle w:val="BodyText"/>
        <w:spacing w:before="8"/>
        <w:ind w:left="240"/>
      </w:pPr>
      <w:r>
        <w:t>São Paulo State University (UNESP), Tupã, São Paulo, Brazil</w:t>
      </w:r>
    </w:p>
    <w:p w14:paraId="12560659" w14:textId="77777777" w:rsidR="00BB57F0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sz w:val="20"/>
        </w:rPr>
      </w:pPr>
      <w:r>
        <w:rPr>
          <w:w w:val="105"/>
          <w:sz w:val="20"/>
        </w:rPr>
        <w:t xml:space="preserve">Completed a 60-hour master's level course in Society and Nature as a special student during undergraduate </w:t>
      </w:r>
      <w:r>
        <w:rPr>
          <w:spacing w:val="-2"/>
          <w:w w:val="105"/>
          <w:sz w:val="20"/>
        </w:rPr>
        <w:t>studies.</w:t>
      </w:r>
    </w:p>
    <w:p w14:paraId="316EA334" w14:textId="0ED16A65" w:rsidR="00BB57F0" w:rsidRDefault="00566471" w:rsidP="00D87183">
      <w:pPr>
        <w:pStyle w:val="Heading2"/>
        <w:tabs>
          <w:tab w:val="left" w:pos="1301"/>
        </w:tabs>
        <w:spacing w:before="120"/>
        <w:ind w:left="245"/>
      </w:pPr>
      <w:r w:rsidRPr="00D87183">
        <w:t>2019</w:t>
      </w:r>
      <w:r>
        <w:tab/>
      </w:r>
      <w:r w:rsidR="000F3E94">
        <w:tab/>
      </w:r>
      <w:r w:rsidR="000F3E94">
        <w:tab/>
      </w:r>
      <w:r>
        <w:t>B.S.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Business</w:t>
      </w:r>
      <w:r>
        <w:rPr>
          <w:spacing w:val="12"/>
        </w:rPr>
        <w:t xml:space="preserve"> </w:t>
      </w:r>
      <w:r>
        <w:t>(GPA</w:t>
      </w:r>
      <w:r>
        <w:rPr>
          <w:spacing w:val="10"/>
        </w:rPr>
        <w:t xml:space="preserve"> </w:t>
      </w:r>
      <w:r>
        <w:rPr>
          <w:spacing w:val="-2"/>
        </w:rPr>
        <w:t>3.80)</w:t>
      </w:r>
    </w:p>
    <w:p w14:paraId="7C77C40D" w14:textId="77777777" w:rsidR="00BB57F0" w:rsidRDefault="00566471">
      <w:pPr>
        <w:pStyle w:val="BodyText"/>
        <w:spacing w:before="8"/>
        <w:ind w:left="240"/>
      </w:pPr>
      <w:r>
        <w:t>São</w:t>
      </w:r>
      <w:r>
        <w:rPr>
          <w:spacing w:val="11"/>
        </w:rPr>
        <w:t xml:space="preserve"> </w:t>
      </w:r>
      <w:r>
        <w:t>Paulo</w:t>
      </w:r>
      <w:r>
        <w:rPr>
          <w:spacing w:val="11"/>
        </w:rPr>
        <w:t xml:space="preserve"> </w:t>
      </w:r>
      <w:r>
        <w:t>State</w:t>
      </w:r>
      <w:r>
        <w:rPr>
          <w:spacing w:val="11"/>
        </w:rPr>
        <w:t xml:space="preserve"> </w:t>
      </w:r>
      <w:r>
        <w:t>University</w:t>
      </w:r>
      <w:r>
        <w:rPr>
          <w:spacing w:val="14"/>
        </w:rPr>
        <w:t xml:space="preserve"> </w:t>
      </w:r>
      <w:r>
        <w:t>(UNESP),</w:t>
      </w:r>
      <w:r>
        <w:rPr>
          <w:spacing w:val="11"/>
        </w:rPr>
        <w:t xml:space="preserve"> </w:t>
      </w:r>
      <w:r>
        <w:t>Tupã,</w:t>
      </w:r>
      <w:r>
        <w:rPr>
          <w:spacing w:val="12"/>
        </w:rPr>
        <w:t xml:space="preserve"> </w:t>
      </w:r>
      <w:r>
        <w:t>São</w:t>
      </w:r>
      <w:r>
        <w:rPr>
          <w:spacing w:val="11"/>
        </w:rPr>
        <w:t xml:space="preserve"> </w:t>
      </w:r>
      <w:r>
        <w:t>Paulo,</w:t>
      </w:r>
      <w:r>
        <w:rPr>
          <w:spacing w:val="11"/>
        </w:rPr>
        <w:t xml:space="preserve"> </w:t>
      </w:r>
      <w:r>
        <w:rPr>
          <w:spacing w:val="-2"/>
        </w:rPr>
        <w:t>Brazil</w:t>
      </w:r>
    </w:p>
    <w:p w14:paraId="19A90F7A" w14:textId="77777777" w:rsidR="00BB57F0" w:rsidRPr="0087145C" w:rsidRDefault="00BB57F0">
      <w:pPr>
        <w:pStyle w:val="BodyText"/>
        <w:spacing w:before="12"/>
        <w:rPr>
          <w:sz w:val="12"/>
          <w:szCs w:val="12"/>
        </w:rPr>
      </w:pPr>
    </w:p>
    <w:p w14:paraId="05C36C67" w14:textId="77777777" w:rsidR="00BB57F0" w:rsidRDefault="00566471">
      <w:pPr>
        <w:pStyle w:val="Heading1"/>
        <w:tabs>
          <w:tab w:val="left" w:pos="748"/>
          <w:tab w:val="left" w:pos="10125"/>
        </w:tabs>
        <w:spacing w:before="1"/>
      </w:pPr>
      <w:r>
        <w:rPr>
          <w:b w:val="0"/>
          <w:color w:val="000000"/>
          <w:shd w:val="clear" w:color="auto" w:fill="E4E4E4"/>
        </w:rPr>
        <w:tab/>
      </w:r>
      <w:r>
        <w:rPr>
          <w:color w:val="000000"/>
          <w:shd w:val="clear" w:color="auto" w:fill="E4E4E4"/>
        </w:rPr>
        <w:t>PROFESSIONAL</w:t>
      </w:r>
      <w:r>
        <w:rPr>
          <w:color w:val="000000"/>
          <w:spacing w:val="38"/>
          <w:shd w:val="clear" w:color="auto" w:fill="E4E4E4"/>
        </w:rPr>
        <w:t xml:space="preserve"> </w:t>
      </w:r>
      <w:r>
        <w:rPr>
          <w:color w:val="000000"/>
          <w:spacing w:val="-2"/>
          <w:shd w:val="clear" w:color="auto" w:fill="E4E4E4"/>
        </w:rPr>
        <w:t>EXPERIENCE</w:t>
      </w:r>
      <w:r>
        <w:rPr>
          <w:color w:val="000000"/>
          <w:shd w:val="clear" w:color="auto" w:fill="E4E4E4"/>
        </w:rPr>
        <w:tab/>
      </w:r>
    </w:p>
    <w:p w14:paraId="3D3DCDDE" w14:textId="7259D585" w:rsidR="007D3D8A" w:rsidRPr="00D87183" w:rsidRDefault="007D3D8A" w:rsidP="007D3D8A">
      <w:pPr>
        <w:pStyle w:val="Heading2"/>
        <w:tabs>
          <w:tab w:val="left" w:pos="1302"/>
        </w:tabs>
        <w:spacing w:before="6"/>
      </w:pPr>
      <w:r w:rsidRPr="00D87183">
        <w:rPr>
          <w:spacing w:val="-4"/>
        </w:rPr>
        <w:t>2025 – present</w:t>
      </w:r>
      <w:r w:rsidRPr="00D87183">
        <w:tab/>
        <w:t>Graduate</w:t>
      </w:r>
      <w:r w:rsidRPr="00D87183">
        <w:rPr>
          <w:spacing w:val="23"/>
        </w:rPr>
        <w:t xml:space="preserve"> </w:t>
      </w:r>
      <w:r w:rsidRPr="00D87183">
        <w:t>Teaching</w:t>
      </w:r>
      <w:r w:rsidRPr="00D87183">
        <w:rPr>
          <w:spacing w:val="23"/>
        </w:rPr>
        <w:t xml:space="preserve"> </w:t>
      </w:r>
      <w:r w:rsidRPr="00D87183">
        <w:rPr>
          <w:spacing w:val="-2"/>
        </w:rPr>
        <w:t>Assistant</w:t>
      </w:r>
    </w:p>
    <w:p w14:paraId="2ACD2E7C" w14:textId="7011AC89" w:rsidR="007D3D8A" w:rsidRDefault="007D3D8A" w:rsidP="007D3D8A">
      <w:pPr>
        <w:spacing w:before="6"/>
        <w:ind w:left="240"/>
        <w:rPr>
          <w:i/>
        </w:rPr>
      </w:pPr>
      <w:r w:rsidRPr="00D87183">
        <w:rPr>
          <w:i/>
        </w:rPr>
        <w:t>Washington State University, Pullman, Washington, United States</w:t>
      </w:r>
    </w:p>
    <w:p w14:paraId="5C99F410" w14:textId="77777777" w:rsidR="00D87183" w:rsidRPr="00D87183" w:rsidRDefault="00D87183" w:rsidP="00D87183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D87183">
        <w:rPr>
          <w:w w:val="105"/>
          <w:sz w:val="20"/>
        </w:rPr>
        <w:t>Assist with course execution by supervising activities, grading assignments while maintaining accurate records.</w:t>
      </w:r>
    </w:p>
    <w:p w14:paraId="1934E920" w14:textId="26D427E0" w:rsidR="00D87183" w:rsidRPr="00D87183" w:rsidRDefault="00D87183" w:rsidP="00D87183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D87183">
        <w:rPr>
          <w:w w:val="105"/>
          <w:sz w:val="20"/>
        </w:rPr>
        <w:t>Support course-related communications, including email and the learning management system (e.g., Canvas)</w:t>
      </w:r>
      <w:r w:rsidR="0045738E">
        <w:rPr>
          <w:w w:val="105"/>
          <w:sz w:val="20"/>
        </w:rPr>
        <w:t>.</w:t>
      </w:r>
      <w:r w:rsidRPr="00D87183">
        <w:rPr>
          <w:w w:val="105"/>
          <w:sz w:val="20"/>
        </w:rPr>
        <w:t xml:space="preserve"> </w:t>
      </w:r>
    </w:p>
    <w:p w14:paraId="225130B8" w14:textId="77777777" w:rsidR="0045738E" w:rsidRDefault="00D87183" w:rsidP="00D87183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D87183">
        <w:rPr>
          <w:w w:val="105"/>
          <w:sz w:val="20"/>
        </w:rPr>
        <w:t>Participate in scheduled meetings, training, and literature reviews relevant to the course topic.</w:t>
      </w:r>
    </w:p>
    <w:p w14:paraId="35225DEC" w14:textId="0CAED2D2" w:rsidR="00BB57F0" w:rsidRDefault="00566471" w:rsidP="00D87183">
      <w:pPr>
        <w:pStyle w:val="Heading2"/>
        <w:tabs>
          <w:tab w:val="left" w:pos="1301"/>
        </w:tabs>
        <w:spacing w:before="81"/>
      </w:pPr>
      <w:r>
        <w:t>2023</w:t>
      </w:r>
      <w:r w:rsidR="000F3E94">
        <w:rPr>
          <w:spacing w:val="6"/>
        </w:rPr>
        <w:t>-</w:t>
      </w:r>
      <w:r w:rsidR="000F3E94">
        <w:rPr>
          <w:spacing w:val="-2"/>
        </w:rPr>
        <w:t>25</w:t>
      </w:r>
      <w:r w:rsidR="000F3E94">
        <w:rPr>
          <w:spacing w:val="-2"/>
        </w:rPr>
        <w:tab/>
      </w:r>
      <w:r>
        <w:t>Senior</w:t>
      </w:r>
      <w:r>
        <w:rPr>
          <w:spacing w:val="11"/>
        </w:rPr>
        <w:t xml:space="preserve"> </w:t>
      </w:r>
      <w:r>
        <w:t>CRM</w:t>
      </w:r>
      <w:r>
        <w:rPr>
          <w:spacing w:val="12"/>
        </w:rPr>
        <w:t xml:space="preserve"> </w:t>
      </w:r>
      <w:r>
        <w:rPr>
          <w:spacing w:val="-2"/>
        </w:rPr>
        <w:t>Analyst</w:t>
      </w:r>
    </w:p>
    <w:p w14:paraId="0279EA8C" w14:textId="77777777" w:rsidR="00BB57F0" w:rsidRDefault="00566471">
      <w:pPr>
        <w:spacing w:before="6"/>
        <w:ind w:left="240"/>
        <w:rPr>
          <w:i/>
        </w:rPr>
      </w:pPr>
      <w:r>
        <w:rPr>
          <w:i/>
        </w:rPr>
        <w:t>The</w:t>
      </w:r>
      <w:r>
        <w:rPr>
          <w:i/>
          <w:spacing w:val="9"/>
        </w:rPr>
        <w:t xml:space="preserve"> </w:t>
      </w:r>
      <w:r>
        <w:rPr>
          <w:i/>
        </w:rPr>
        <w:t>Mosaic</w:t>
      </w:r>
      <w:r>
        <w:rPr>
          <w:i/>
          <w:spacing w:val="13"/>
        </w:rPr>
        <w:t xml:space="preserve"> </w:t>
      </w:r>
      <w:r>
        <w:rPr>
          <w:i/>
        </w:rPr>
        <w:t>Company,</w:t>
      </w:r>
      <w:r>
        <w:rPr>
          <w:i/>
          <w:spacing w:val="9"/>
        </w:rPr>
        <w:t xml:space="preserve"> </w:t>
      </w:r>
      <w:r>
        <w:rPr>
          <w:i/>
        </w:rPr>
        <w:t>São</w:t>
      </w:r>
      <w:r>
        <w:rPr>
          <w:i/>
          <w:spacing w:val="14"/>
        </w:rPr>
        <w:t xml:space="preserve"> </w:t>
      </w:r>
      <w:r>
        <w:rPr>
          <w:i/>
        </w:rPr>
        <w:t>Paulo,</w:t>
      </w:r>
      <w:r>
        <w:rPr>
          <w:i/>
          <w:spacing w:val="12"/>
        </w:rPr>
        <w:t xml:space="preserve"> </w:t>
      </w:r>
      <w:r>
        <w:rPr>
          <w:i/>
        </w:rPr>
        <w:t>SP,</w:t>
      </w:r>
      <w:r>
        <w:rPr>
          <w:i/>
          <w:spacing w:val="11"/>
        </w:rPr>
        <w:t xml:space="preserve"> </w:t>
      </w:r>
      <w:r>
        <w:rPr>
          <w:i/>
          <w:spacing w:val="-2"/>
        </w:rPr>
        <w:t>Brazil</w:t>
      </w:r>
    </w:p>
    <w:p w14:paraId="1A27BF19" w14:textId="77777777" w:rsidR="00BB57F0" w:rsidRPr="000F3E94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0F3E94">
        <w:rPr>
          <w:w w:val="105"/>
          <w:sz w:val="20"/>
        </w:rPr>
        <w:t>Mapped the customer journey, identifying points for improvement and opportunities to create delight.</w:t>
      </w:r>
    </w:p>
    <w:p w14:paraId="01DAEB71" w14:textId="77777777" w:rsidR="00BB57F0" w:rsidRPr="000F3E94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0F3E94">
        <w:rPr>
          <w:w w:val="105"/>
          <w:sz w:val="20"/>
        </w:rPr>
        <w:t>Facilitated relationships and connections between The Mosaic Company Leadership and key accounts.</w:t>
      </w:r>
    </w:p>
    <w:p w14:paraId="468711DC" w14:textId="77777777" w:rsidR="00BB57F0" w:rsidRPr="000F3E94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0F3E94">
        <w:rPr>
          <w:w w:val="105"/>
          <w:sz w:val="20"/>
        </w:rPr>
        <w:t>Developed strategies for implementing and promoting the loyalty program to our customers.</w:t>
      </w:r>
    </w:p>
    <w:p w14:paraId="46C50D86" w14:textId="5B7E3584" w:rsidR="00BB57F0" w:rsidRDefault="00566471" w:rsidP="000764E7">
      <w:pPr>
        <w:pStyle w:val="Heading2"/>
        <w:tabs>
          <w:tab w:val="left" w:pos="1301"/>
        </w:tabs>
        <w:spacing w:before="80"/>
        <w:ind w:left="245"/>
      </w:pPr>
      <w:r>
        <w:t>2022-</w:t>
      </w:r>
      <w:r>
        <w:rPr>
          <w:spacing w:val="-5"/>
        </w:rPr>
        <w:t>23</w:t>
      </w:r>
      <w:r w:rsidR="000F3E94">
        <w:tab/>
      </w:r>
      <w:r>
        <w:t>Marketing</w:t>
      </w:r>
      <w:r>
        <w:rPr>
          <w:spacing w:val="22"/>
        </w:rPr>
        <w:t xml:space="preserve"> </w:t>
      </w:r>
      <w:r>
        <w:t>Analyst</w:t>
      </w:r>
      <w:r>
        <w:rPr>
          <w:spacing w:val="17"/>
        </w:rPr>
        <w:t xml:space="preserve"> </w:t>
      </w:r>
      <w:r>
        <w:t>(Customer</w:t>
      </w:r>
      <w:r>
        <w:rPr>
          <w:spacing w:val="20"/>
        </w:rPr>
        <w:t xml:space="preserve"> </w:t>
      </w:r>
      <w:r>
        <w:rPr>
          <w:spacing w:val="-2"/>
        </w:rPr>
        <w:t>Experience)</w:t>
      </w:r>
    </w:p>
    <w:p w14:paraId="10A4AE0A" w14:textId="77777777" w:rsidR="00BB57F0" w:rsidRDefault="00566471">
      <w:pPr>
        <w:spacing w:before="6"/>
        <w:ind w:left="240"/>
        <w:rPr>
          <w:i/>
        </w:rPr>
      </w:pPr>
      <w:r>
        <w:rPr>
          <w:i/>
        </w:rPr>
        <w:t>Nutrien</w:t>
      </w:r>
      <w:r>
        <w:rPr>
          <w:i/>
          <w:spacing w:val="11"/>
        </w:rPr>
        <w:t xml:space="preserve"> </w:t>
      </w:r>
      <w:r>
        <w:rPr>
          <w:i/>
        </w:rPr>
        <w:t>Ag.</w:t>
      </w:r>
      <w:r>
        <w:rPr>
          <w:i/>
          <w:spacing w:val="11"/>
        </w:rPr>
        <w:t xml:space="preserve"> </w:t>
      </w:r>
      <w:r>
        <w:rPr>
          <w:i/>
        </w:rPr>
        <w:t>Solutions,</w:t>
      </w:r>
      <w:r>
        <w:rPr>
          <w:i/>
          <w:spacing w:val="12"/>
        </w:rPr>
        <w:t xml:space="preserve"> </w:t>
      </w:r>
      <w:r>
        <w:rPr>
          <w:i/>
        </w:rPr>
        <w:t>São</w:t>
      </w:r>
      <w:r>
        <w:rPr>
          <w:i/>
          <w:spacing w:val="9"/>
        </w:rPr>
        <w:t xml:space="preserve"> </w:t>
      </w:r>
      <w:r>
        <w:rPr>
          <w:i/>
        </w:rPr>
        <w:t>Paulo,</w:t>
      </w:r>
      <w:r>
        <w:rPr>
          <w:i/>
          <w:spacing w:val="11"/>
        </w:rPr>
        <w:t xml:space="preserve"> </w:t>
      </w:r>
      <w:r>
        <w:rPr>
          <w:i/>
        </w:rPr>
        <w:t>SP,</w:t>
      </w:r>
      <w:r>
        <w:rPr>
          <w:i/>
          <w:spacing w:val="12"/>
        </w:rPr>
        <w:t xml:space="preserve"> </w:t>
      </w:r>
      <w:r>
        <w:rPr>
          <w:i/>
          <w:spacing w:val="-2"/>
        </w:rPr>
        <w:t>Brazil</w:t>
      </w:r>
    </w:p>
    <w:p w14:paraId="18B57FBD" w14:textId="77777777" w:rsidR="00BB57F0" w:rsidRPr="000F3E94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0F3E94">
        <w:rPr>
          <w:w w:val="105"/>
          <w:sz w:val="20"/>
        </w:rPr>
        <w:t>Mapped the contact processes between Customer and Company.</w:t>
      </w:r>
    </w:p>
    <w:p w14:paraId="05F241CB" w14:textId="77777777" w:rsidR="00BB57F0" w:rsidRPr="000F3E94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0F3E94">
        <w:rPr>
          <w:w w:val="105"/>
          <w:sz w:val="20"/>
        </w:rPr>
        <w:t>Fostered a culture of continuous improvement, oriented towards excellence, to simplify workflows.</w:t>
      </w:r>
    </w:p>
    <w:p w14:paraId="39D2AAD7" w14:textId="77777777" w:rsidR="00BB57F0" w:rsidRPr="000F3E94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0F3E94">
        <w:rPr>
          <w:w w:val="105"/>
          <w:sz w:val="20"/>
        </w:rPr>
        <w:t>Oversaw the Customer Excellence team addressing customer complaints, suggestions, and inquiries.</w:t>
      </w:r>
    </w:p>
    <w:p w14:paraId="61F0C661" w14:textId="77777777" w:rsidR="00BB57F0" w:rsidRDefault="00566471">
      <w:pPr>
        <w:pStyle w:val="Heading2"/>
        <w:tabs>
          <w:tab w:val="left" w:pos="1301"/>
        </w:tabs>
        <w:spacing w:before="80" w:line="244" w:lineRule="auto"/>
        <w:ind w:right="4327"/>
      </w:pPr>
      <w:r>
        <w:rPr>
          <w:spacing w:val="-2"/>
        </w:rPr>
        <w:t>2022-22</w:t>
      </w:r>
      <w:r>
        <w:tab/>
        <w:t xml:space="preserve">Junior Marketing Analyst (Customer Experience) </w:t>
      </w:r>
      <w:r>
        <w:rPr>
          <w:spacing w:val="-2"/>
        </w:rPr>
        <w:t>2021-22</w:t>
      </w:r>
      <w:r>
        <w:tab/>
        <w:t>Marketing Assistant (Customer Experience)</w:t>
      </w:r>
    </w:p>
    <w:p w14:paraId="6CF773FE" w14:textId="77777777" w:rsidR="00BB57F0" w:rsidRDefault="00566471">
      <w:pPr>
        <w:tabs>
          <w:tab w:val="left" w:pos="1301"/>
        </w:tabs>
        <w:spacing w:before="2"/>
        <w:ind w:left="240"/>
        <w:rPr>
          <w:b/>
        </w:rPr>
      </w:pPr>
      <w:r>
        <w:rPr>
          <w:b/>
        </w:rPr>
        <w:t>2020-</w:t>
      </w:r>
      <w:r>
        <w:rPr>
          <w:b/>
          <w:spacing w:val="-5"/>
        </w:rPr>
        <w:t>20</w:t>
      </w:r>
      <w:r>
        <w:rPr>
          <w:b/>
        </w:rPr>
        <w:tab/>
        <w:t>Marketing</w:t>
      </w:r>
      <w:r>
        <w:rPr>
          <w:b/>
          <w:spacing w:val="20"/>
        </w:rPr>
        <w:t xml:space="preserve"> </w:t>
      </w:r>
      <w:r>
        <w:rPr>
          <w:b/>
        </w:rPr>
        <w:t>Intern</w:t>
      </w:r>
      <w:r>
        <w:rPr>
          <w:b/>
          <w:spacing w:val="18"/>
        </w:rPr>
        <w:t xml:space="preserve"> </w:t>
      </w:r>
      <w:r>
        <w:rPr>
          <w:b/>
        </w:rPr>
        <w:t>(Customer</w:t>
      </w:r>
      <w:r>
        <w:rPr>
          <w:b/>
          <w:spacing w:val="17"/>
        </w:rPr>
        <w:t xml:space="preserve"> </w:t>
      </w:r>
      <w:r>
        <w:rPr>
          <w:b/>
          <w:spacing w:val="-2"/>
        </w:rPr>
        <w:t>Experience)</w:t>
      </w:r>
    </w:p>
    <w:p w14:paraId="6C29C1AB" w14:textId="77777777" w:rsidR="00BB57F0" w:rsidRDefault="00566471">
      <w:pPr>
        <w:spacing w:before="9"/>
        <w:ind w:left="240"/>
        <w:rPr>
          <w:i/>
        </w:rPr>
      </w:pPr>
      <w:r>
        <w:rPr>
          <w:i/>
        </w:rPr>
        <w:t>Yara</w:t>
      </w:r>
      <w:r>
        <w:rPr>
          <w:i/>
          <w:spacing w:val="14"/>
        </w:rPr>
        <w:t xml:space="preserve"> </w:t>
      </w:r>
      <w:r>
        <w:rPr>
          <w:i/>
        </w:rPr>
        <w:t>International,</w:t>
      </w:r>
      <w:r>
        <w:rPr>
          <w:i/>
          <w:spacing w:val="12"/>
        </w:rPr>
        <w:t xml:space="preserve"> </w:t>
      </w:r>
      <w:r>
        <w:rPr>
          <w:i/>
        </w:rPr>
        <w:t>São</w:t>
      </w:r>
      <w:r>
        <w:rPr>
          <w:i/>
          <w:spacing w:val="9"/>
        </w:rPr>
        <w:t xml:space="preserve"> </w:t>
      </w:r>
      <w:r>
        <w:rPr>
          <w:i/>
        </w:rPr>
        <w:t>Paulo,</w:t>
      </w:r>
      <w:r>
        <w:rPr>
          <w:i/>
          <w:spacing w:val="12"/>
        </w:rPr>
        <w:t xml:space="preserve"> </w:t>
      </w:r>
      <w:r>
        <w:rPr>
          <w:i/>
        </w:rPr>
        <w:t>SP,</w:t>
      </w:r>
      <w:r>
        <w:rPr>
          <w:i/>
          <w:spacing w:val="12"/>
        </w:rPr>
        <w:t xml:space="preserve"> </w:t>
      </w:r>
      <w:r>
        <w:rPr>
          <w:i/>
          <w:spacing w:val="-2"/>
        </w:rPr>
        <w:t>Brazil</w:t>
      </w:r>
    </w:p>
    <w:p w14:paraId="18F7BAA1" w14:textId="77777777" w:rsidR="00BB57F0" w:rsidRPr="000F3E94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0F3E94">
        <w:rPr>
          <w:w w:val="105"/>
          <w:sz w:val="20"/>
        </w:rPr>
        <w:t>Planned and executed market research, including Net Promoter Score (NPS) and customer satisfaction.</w:t>
      </w:r>
    </w:p>
    <w:p w14:paraId="72BF6F8D" w14:textId="77777777" w:rsidR="00BB57F0" w:rsidRPr="000F3E94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 w:rsidRPr="000F3E94">
        <w:rPr>
          <w:w w:val="105"/>
          <w:sz w:val="20"/>
        </w:rPr>
        <w:t>Generated and analyzed Customer Relationship Management (CRM) indicators: customer insight report.</w:t>
      </w:r>
    </w:p>
    <w:p w14:paraId="352775D9" w14:textId="77777777" w:rsidR="00BB57F0" w:rsidRPr="000F3E94" w:rsidRDefault="00566471" w:rsidP="000F3E94">
      <w:pPr>
        <w:pStyle w:val="ListParagraph"/>
        <w:numPr>
          <w:ilvl w:val="0"/>
          <w:numId w:val="1"/>
        </w:numPr>
        <w:tabs>
          <w:tab w:val="left" w:pos="990"/>
          <w:tab w:val="left" w:pos="1080"/>
        </w:tabs>
        <w:spacing w:before="1" w:line="247" w:lineRule="auto"/>
        <w:ind w:left="360" w:right="346" w:hanging="196"/>
        <w:rPr>
          <w:w w:val="105"/>
          <w:sz w:val="20"/>
        </w:rPr>
      </w:pPr>
      <w:r>
        <w:rPr>
          <w:w w:val="105"/>
          <w:sz w:val="20"/>
        </w:rPr>
        <w:t>Mapped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customer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journey,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identifying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pain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points,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touchpoints,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opportunities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 w:rsidRPr="000F3E94">
        <w:rPr>
          <w:w w:val="105"/>
          <w:sz w:val="20"/>
        </w:rPr>
        <w:t xml:space="preserve"> </w:t>
      </w:r>
      <w:r>
        <w:rPr>
          <w:w w:val="105"/>
          <w:sz w:val="20"/>
        </w:rPr>
        <w:t xml:space="preserve">experience </w:t>
      </w:r>
      <w:r w:rsidRPr="000F3E94">
        <w:rPr>
          <w:w w:val="105"/>
          <w:sz w:val="20"/>
        </w:rPr>
        <w:t>improvement.</w:t>
      </w:r>
    </w:p>
    <w:p w14:paraId="773DBFA2" w14:textId="77777777" w:rsidR="00BB57F0" w:rsidRPr="0087145C" w:rsidRDefault="00BB57F0">
      <w:pPr>
        <w:pStyle w:val="BodyText"/>
        <w:spacing w:before="17"/>
        <w:rPr>
          <w:sz w:val="12"/>
          <w:szCs w:val="12"/>
        </w:rPr>
      </w:pPr>
    </w:p>
    <w:p w14:paraId="16EDB333" w14:textId="77777777" w:rsidR="00BB57F0" w:rsidRDefault="00566471">
      <w:pPr>
        <w:pStyle w:val="Heading1"/>
        <w:tabs>
          <w:tab w:val="left" w:pos="748"/>
          <w:tab w:val="left" w:pos="10125"/>
        </w:tabs>
      </w:pPr>
      <w:r>
        <w:rPr>
          <w:b w:val="0"/>
          <w:color w:val="000000"/>
          <w:shd w:val="clear" w:color="auto" w:fill="E4E4E4"/>
        </w:rPr>
        <w:tab/>
      </w:r>
      <w:r>
        <w:rPr>
          <w:color w:val="000000"/>
          <w:shd w:val="clear" w:color="auto" w:fill="E4E4E4"/>
        </w:rPr>
        <w:t>RESEARCH</w:t>
      </w:r>
      <w:r>
        <w:rPr>
          <w:color w:val="000000"/>
          <w:spacing w:val="26"/>
          <w:shd w:val="clear" w:color="auto" w:fill="E4E4E4"/>
        </w:rPr>
        <w:t xml:space="preserve"> </w:t>
      </w:r>
      <w:r>
        <w:rPr>
          <w:color w:val="000000"/>
          <w:spacing w:val="-2"/>
          <w:shd w:val="clear" w:color="auto" w:fill="E4E4E4"/>
        </w:rPr>
        <w:t>EXPERIENCE</w:t>
      </w:r>
      <w:r>
        <w:rPr>
          <w:color w:val="000000"/>
          <w:shd w:val="clear" w:color="auto" w:fill="E4E4E4"/>
        </w:rPr>
        <w:tab/>
      </w:r>
    </w:p>
    <w:p w14:paraId="38005D0E" w14:textId="77777777" w:rsidR="00BB57F0" w:rsidRDefault="00566471">
      <w:pPr>
        <w:pStyle w:val="Heading2"/>
        <w:tabs>
          <w:tab w:val="left" w:pos="1301"/>
        </w:tabs>
        <w:spacing w:before="6"/>
      </w:pPr>
      <w:r>
        <w:t>2019-</w:t>
      </w:r>
      <w:r>
        <w:rPr>
          <w:spacing w:val="-5"/>
        </w:rPr>
        <w:t>21</w:t>
      </w:r>
      <w:r>
        <w:tab/>
        <w:t>Undergraduate</w:t>
      </w:r>
      <w:r>
        <w:rPr>
          <w:spacing w:val="30"/>
        </w:rPr>
        <w:t xml:space="preserve"> </w:t>
      </w:r>
      <w:r>
        <w:rPr>
          <w:spacing w:val="-2"/>
        </w:rPr>
        <w:t>Research</w:t>
      </w:r>
    </w:p>
    <w:p w14:paraId="00FEBE67" w14:textId="77777777" w:rsidR="00BB57F0" w:rsidRDefault="00566471">
      <w:pPr>
        <w:pStyle w:val="ListParagraph"/>
        <w:numPr>
          <w:ilvl w:val="0"/>
          <w:numId w:val="1"/>
        </w:numPr>
        <w:tabs>
          <w:tab w:val="left" w:pos="916"/>
        </w:tabs>
        <w:ind w:hanging="338"/>
      </w:pPr>
      <w:r>
        <w:t>“The</w:t>
      </w:r>
      <w:r>
        <w:rPr>
          <w:spacing w:val="10"/>
        </w:rPr>
        <w:t xml:space="preserve"> </w:t>
      </w:r>
      <w:r>
        <w:t>intangible</w:t>
      </w:r>
      <w:r>
        <w:rPr>
          <w:spacing w:val="12"/>
        </w:rPr>
        <w:t xml:space="preserve"> </w:t>
      </w:r>
      <w:r>
        <w:t>value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geographical</w:t>
      </w:r>
      <w:r>
        <w:rPr>
          <w:spacing w:val="12"/>
        </w:rPr>
        <w:t xml:space="preserve"> </w:t>
      </w:r>
      <w:r>
        <w:rPr>
          <w:spacing w:val="-2"/>
        </w:rPr>
        <w:t>indications”</w:t>
      </w:r>
    </w:p>
    <w:p w14:paraId="47DB2080" w14:textId="77777777" w:rsidR="00BB57F0" w:rsidRPr="0087145C" w:rsidRDefault="00566471">
      <w:pPr>
        <w:pStyle w:val="BodyText"/>
        <w:ind w:left="240"/>
        <w:rPr>
          <w:sz w:val="20"/>
          <w:szCs w:val="20"/>
        </w:rPr>
      </w:pPr>
      <w:r w:rsidRPr="0087145C">
        <w:rPr>
          <w:sz w:val="20"/>
          <w:szCs w:val="20"/>
        </w:rPr>
        <w:t>Advisor</w:t>
      </w:r>
      <w:r w:rsidRPr="0087145C">
        <w:rPr>
          <w:spacing w:val="11"/>
          <w:sz w:val="20"/>
          <w:szCs w:val="20"/>
        </w:rPr>
        <w:t xml:space="preserve"> </w:t>
      </w:r>
      <w:r w:rsidRPr="0087145C">
        <w:rPr>
          <w:sz w:val="20"/>
          <w:szCs w:val="20"/>
        </w:rPr>
        <w:t>Dr.</w:t>
      </w:r>
      <w:r w:rsidRPr="0087145C">
        <w:rPr>
          <w:spacing w:val="10"/>
          <w:sz w:val="20"/>
          <w:szCs w:val="20"/>
        </w:rPr>
        <w:t xml:space="preserve"> </w:t>
      </w:r>
      <w:r w:rsidRPr="0087145C">
        <w:rPr>
          <w:sz w:val="20"/>
          <w:szCs w:val="20"/>
        </w:rPr>
        <w:t>Ana</w:t>
      </w:r>
      <w:r w:rsidRPr="0087145C">
        <w:rPr>
          <w:spacing w:val="13"/>
          <w:sz w:val="20"/>
          <w:szCs w:val="20"/>
        </w:rPr>
        <w:t xml:space="preserve"> </w:t>
      </w:r>
      <w:r w:rsidRPr="0087145C">
        <w:rPr>
          <w:sz w:val="20"/>
          <w:szCs w:val="20"/>
        </w:rPr>
        <w:t>Elisa</w:t>
      </w:r>
      <w:r w:rsidRPr="0087145C">
        <w:rPr>
          <w:spacing w:val="12"/>
          <w:sz w:val="20"/>
          <w:szCs w:val="20"/>
        </w:rPr>
        <w:t xml:space="preserve"> </w:t>
      </w:r>
      <w:r w:rsidRPr="0087145C">
        <w:rPr>
          <w:sz w:val="20"/>
          <w:szCs w:val="20"/>
        </w:rPr>
        <w:t>Bressan</w:t>
      </w:r>
      <w:r w:rsidRPr="0087145C">
        <w:rPr>
          <w:spacing w:val="9"/>
          <w:sz w:val="20"/>
          <w:szCs w:val="20"/>
        </w:rPr>
        <w:t xml:space="preserve"> </w:t>
      </w:r>
      <w:r w:rsidRPr="0087145C">
        <w:rPr>
          <w:sz w:val="20"/>
          <w:szCs w:val="20"/>
        </w:rPr>
        <w:t>Smith</w:t>
      </w:r>
      <w:r w:rsidRPr="0087145C">
        <w:rPr>
          <w:spacing w:val="12"/>
          <w:sz w:val="20"/>
          <w:szCs w:val="20"/>
        </w:rPr>
        <w:t xml:space="preserve"> </w:t>
      </w:r>
      <w:r w:rsidRPr="0087145C">
        <w:rPr>
          <w:sz w:val="20"/>
          <w:szCs w:val="20"/>
        </w:rPr>
        <w:t>Lourenzani,</w:t>
      </w:r>
      <w:r w:rsidRPr="0087145C">
        <w:rPr>
          <w:spacing w:val="15"/>
          <w:sz w:val="20"/>
          <w:szCs w:val="20"/>
        </w:rPr>
        <w:t xml:space="preserve"> </w:t>
      </w:r>
      <w:r w:rsidRPr="0087145C">
        <w:rPr>
          <w:sz w:val="20"/>
          <w:szCs w:val="20"/>
        </w:rPr>
        <w:t>UNESP,</w:t>
      </w:r>
      <w:r w:rsidRPr="0087145C">
        <w:rPr>
          <w:spacing w:val="12"/>
          <w:sz w:val="20"/>
          <w:szCs w:val="20"/>
        </w:rPr>
        <w:t xml:space="preserve"> </w:t>
      </w:r>
      <w:r w:rsidRPr="0087145C">
        <w:rPr>
          <w:sz w:val="20"/>
          <w:szCs w:val="20"/>
        </w:rPr>
        <w:t>Tupã,</w:t>
      </w:r>
      <w:r w:rsidRPr="0087145C">
        <w:rPr>
          <w:spacing w:val="11"/>
          <w:sz w:val="20"/>
          <w:szCs w:val="20"/>
        </w:rPr>
        <w:t xml:space="preserve"> </w:t>
      </w:r>
      <w:r w:rsidRPr="0087145C">
        <w:rPr>
          <w:sz w:val="20"/>
          <w:szCs w:val="20"/>
        </w:rPr>
        <w:t>SP,</w:t>
      </w:r>
      <w:r w:rsidRPr="0087145C">
        <w:rPr>
          <w:spacing w:val="12"/>
          <w:sz w:val="20"/>
          <w:szCs w:val="20"/>
        </w:rPr>
        <w:t xml:space="preserve"> </w:t>
      </w:r>
      <w:r w:rsidRPr="0087145C">
        <w:rPr>
          <w:spacing w:val="-2"/>
          <w:sz w:val="20"/>
          <w:szCs w:val="20"/>
        </w:rPr>
        <w:t>Brazil.</w:t>
      </w:r>
    </w:p>
    <w:p w14:paraId="3C7AB959" w14:textId="77777777" w:rsidR="00BB57F0" w:rsidRDefault="00BB57F0">
      <w:pPr>
        <w:pStyle w:val="BodyText"/>
        <w:spacing w:before="12"/>
      </w:pPr>
    </w:p>
    <w:p w14:paraId="4B257162" w14:textId="77777777" w:rsidR="00BB57F0" w:rsidRDefault="00566471">
      <w:pPr>
        <w:pStyle w:val="Heading2"/>
        <w:tabs>
          <w:tab w:val="left" w:pos="1359"/>
        </w:tabs>
      </w:pPr>
      <w:r>
        <w:t>2019-</w:t>
      </w:r>
      <w:r>
        <w:rPr>
          <w:spacing w:val="-5"/>
        </w:rPr>
        <w:t>21</w:t>
      </w:r>
      <w:r>
        <w:tab/>
        <w:t>Associate</w:t>
      </w:r>
      <w:r>
        <w:rPr>
          <w:spacing w:val="10"/>
        </w:rPr>
        <w:t xml:space="preserve"> </w:t>
      </w:r>
      <w:r>
        <w:t>Member</w:t>
      </w:r>
      <w:r>
        <w:rPr>
          <w:spacing w:val="10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Research</w:t>
      </w:r>
      <w:r>
        <w:rPr>
          <w:spacing w:val="11"/>
        </w:rPr>
        <w:t xml:space="preserve"> </w:t>
      </w:r>
      <w:r>
        <w:t>Group</w:t>
      </w:r>
      <w:r>
        <w:rPr>
          <w:spacing w:val="13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Family</w:t>
      </w:r>
      <w:r>
        <w:rPr>
          <w:spacing w:val="13"/>
        </w:rPr>
        <w:t xml:space="preserve"> </w:t>
      </w:r>
      <w:r>
        <w:t>Farming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2"/>
        </w:rPr>
        <w:t>Sustainability</w:t>
      </w:r>
    </w:p>
    <w:p w14:paraId="767BA593" w14:textId="77777777" w:rsidR="00BB57F0" w:rsidRPr="0087145C" w:rsidRDefault="00566471">
      <w:pPr>
        <w:pStyle w:val="BodyText"/>
        <w:spacing w:before="7" w:line="244" w:lineRule="auto"/>
        <w:ind w:left="240"/>
        <w:rPr>
          <w:sz w:val="20"/>
          <w:szCs w:val="20"/>
        </w:rPr>
      </w:pPr>
      <w:r w:rsidRPr="0087145C">
        <w:rPr>
          <w:sz w:val="20"/>
          <w:szCs w:val="20"/>
        </w:rPr>
        <w:t>Coordinators: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Dr.</w:t>
      </w:r>
      <w:r w:rsidRPr="0087145C">
        <w:rPr>
          <w:spacing w:val="37"/>
          <w:sz w:val="20"/>
          <w:szCs w:val="20"/>
        </w:rPr>
        <w:t xml:space="preserve"> </w:t>
      </w:r>
      <w:r w:rsidRPr="0087145C">
        <w:rPr>
          <w:sz w:val="20"/>
          <w:szCs w:val="20"/>
        </w:rPr>
        <w:t>Ana</w:t>
      </w:r>
      <w:r w:rsidRPr="0087145C">
        <w:rPr>
          <w:spacing w:val="38"/>
          <w:sz w:val="20"/>
          <w:szCs w:val="20"/>
        </w:rPr>
        <w:t xml:space="preserve"> </w:t>
      </w:r>
      <w:r w:rsidRPr="0087145C">
        <w:rPr>
          <w:sz w:val="20"/>
          <w:szCs w:val="20"/>
        </w:rPr>
        <w:t>Elisa</w:t>
      </w:r>
      <w:r w:rsidRPr="0087145C">
        <w:rPr>
          <w:spacing w:val="38"/>
          <w:sz w:val="20"/>
          <w:szCs w:val="20"/>
        </w:rPr>
        <w:t xml:space="preserve"> </w:t>
      </w:r>
      <w:r w:rsidRPr="0087145C">
        <w:rPr>
          <w:sz w:val="20"/>
          <w:szCs w:val="20"/>
        </w:rPr>
        <w:t>Bressan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Smith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Lourenzani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and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Dr.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Andrea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Rossi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Scalco,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UNESP,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>Tupã,</w:t>
      </w:r>
      <w:r w:rsidRPr="0087145C">
        <w:rPr>
          <w:spacing w:val="40"/>
          <w:sz w:val="20"/>
          <w:szCs w:val="20"/>
        </w:rPr>
        <w:t xml:space="preserve"> </w:t>
      </w:r>
      <w:r w:rsidRPr="0087145C">
        <w:rPr>
          <w:sz w:val="20"/>
          <w:szCs w:val="20"/>
        </w:rPr>
        <w:t xml:space="preserve">SP, </w:t>
      </w:r>
      <w:r w:rsidRPr="0087145C">
        <w:rPr>
          <w:spacing w:val="-2"/>
          <w:sz w:val="20"/>
          <w:szCs w:val="20"/>
        </w:rPr>
        <w:t>Brazil.</w:t>
      </w:r>
    </w:p>
    <w:p w14:paraId="008BE49A" w14:textId="77777777" w:rsidR="00BB57F0" w:rsidRDefault="00BB57F0">
      <w:pPr>
        <w:pStyle w:val="BodyText"/>
        <w:spacing w:before="10"/>
      </w:pPr>
    </w:p>
    <w:p w14:paraId="11CDA683" w14:textId="77777777" w:rsidR="00BB57F0" w:rsidRDefault="00566471">
      <w:pPr>
        <w:pStyle w:val="Heading2"/>
        <w:tabs>
          <w:tab w:val="left" w:pos="1359"/>
        </w:tabs>
        <w:spacing w:before="1"/>
      </w:pPr>
      <w:r>
        <w:t>2016-</w:t>
      </w:r>
      <w:r>
        <w:rPr>
          <w:spacing w:val="-5"/>
        </w:rPr>
        <w:t>20</w:t>
      </w:r>
      <w:r>
        <w:tab/>
        <w:t>Associate</w:t>
      </w:r>
      <w:r>
        <w:rPr>
          <w:spacing w:val="11"/>
        </w:rPr>
        <w:t xml:space="preserve"> </w:t>
      </w:r>
      <w:r>
        <w:t>Member</w:t>
      </w:r>
      <w:r>
        <w:rPr>
          <w:spacing w:val="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Research</w:t>
      </w:r>
      <w:r>
        <w:rPr>
          <w:spacing w:val="11"/>
        </w:rPr>
        <w:t xml:space="preserve"> </w:t>
      </w:r>
      <w:r>
        <w:t>Group</w:t>
      </w:r>
      <w:r>
        <w:rPr>
          <w:spacing w:val="13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Democracy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Social</w:t>
      </w:r>
      <w:r>
        <w:rPr>
          <w:spacing w:val="11"/>
        </w:rPr>
        <w:t xml:space="preserve"> </w:t>
      </w:r>
      <w:r>
        <w:rPr>
          <w:spacing w:val="-2"/>
        </w:rPr>
        <w:t>Management</w:t>
      </w:r>
    </w:p>
    <w:p w14:paraId="1979BCC5" w14:textId="77777777" w:rsidR="00BB57F0" w:rsidRPr="0087145C" w:rsidRDefault="00566471">
      <w:pPr>
        <w:pStyle w:val="BodyText"/>
        <w:ind w:left="240"/>
        <w:rPr>
          <w:sz w:val="20"/>
          <w:szCs w:val="20"/>
        </w:rPr>
      </w:pPr>
      <w:r w:rsidRPr="0087145C">
        <w:rPr>
          <w:sz w:val="20"/>
          <w:szCs w:val="20"/>
        </w:rPr>
        <w:t>Coordinator:</w:t>
      </w:r>
      <w:r w:rsidRPr="0087145C">
        <w:rPr>
          <w:spacing w:val="11"/>
          <w:sz w:val="20"/>
          <w:szCs w:val="20"/>
        </w:rPr>
        <w:t xml:space="preserve"> </w:t>
      </w:r>
      <w:r w:rsidRPr="0087145C">
        <w:rPr>
          <w:sz w:val="20"/>
          <w:szCs w:val="20"/>
        </w:rPr>
        <w:t>Dr.</w:t>
      </w:r>
      <w:r w:rsidRPr="0087145C">
        <w:rPr>
          <w:spacing w:val="12"/>
          <w:sz w:val="20"/>
          <w:szCs w:val="20"/>
        </w:rPr>
        <w:t xml:space="preserve"> </w:t>
      </w:r>
      <w:r w:rsidRPr="0087145C">
        <w:rPr>
          <w:sz w:val="20"/>
          <w:szCs w:val="20"/>
        </w:rPr>
        <w:t>Nelson</w:t>
      </w:r>
      <w:r w:rsidRPr="0087145C">
        <w:rPr>
          <w:spacing w:val="13"/>
          <w:sz w:val="20"/>
          <w:szCs w:val="20"/>
        </w:rPr>
        <w:t xml:space="preserve"> </w:t>
      </w:r>
      <w:r w:rsidRPr="0087145C">
        <w:rPr>
          <w:sz w:val="20"/>
          <w:szCs w:val="20"/>
        </w:rPr>
        <w:t>Russo</w:t>
      </w:r>
      <w:r w:rsidRPr="0087145C">
        <w:rPr>
          <w:spacing w:val="14"/>
          <w:sz w:val="20"/>
          <w:szCs w:val="20"/>
        </w:rPr>
        <w:t xml:space="preserve"> </w:t>
      </w:r>
      <w:r w:rsidRPr="0087145C">
        <w:rPr>
          <w:sz w:val="20"/>
          <w:szCs w:val="20"/>
        </w:rPr>
        <w:t>de</w:t>
      </w:r>
      <w:r w:rsidRPr="0087145C">
        <w:rPr>
          <w:spacing w:val="9"/>
          <w:sz w:val="20"/>
          <w:szCs w:val="20"/>
        </w:rPr>
        <w:t xml:space="preserve"> </w:t>
      </w:r>
      <w:r w:rsidRPr="0087145C">
        <w:rPr>
          <w:sz w:val="20"/>
          <w:szCs w:val="20"/>
        </w:rPr>
        <w:t>Moraes,</w:t>
      </w:r>
      <w:r w:rsidRPr="0087145C">
        <w:rPr>
          <w:spacing w:val="12"/>
          <w:sz w:val="20"/>
          <w:szCs w:val="20"/>
        </w:rPr>
        <w:t xml:space="preserve"> </w:t>
      </w:r>
      <w:r w:rsidRPr="0087145C">
        <w:rPr>
          <w:sz w:val="20"/>
          <w:szCs w:val="20"/>
        </w:rPr>
        <w:t>UNESP,</w:t>
      </w:r>
      <w:r w:rsidRPr="0087145C">
        <w:rPr>
          <w:spacing w:val="12"/>
          <w:sz w:val="20"/>
          <w:szCs w:val="20"/>
        </w:rPr>
        <w:t xml:space="preserve"> </w:t>
      </w:r>
      <w:r w:rsidRPr="0087145C">
        <w:rPr>
          <w:sz w:val="20"/>
          <w:szCs w:val="20"/>
        </w:rPr>
        <w:t>Tupã,</w:t>
      </w:r>
      <w:r w:rsidRPr="0087145C">
        <w:rPr>
          <w:spacing w:val="11"/>
          <w:sz w:val="20"/>
          <w:szCs w:val="20"/>
        </w:rPr>
        <w:t xml:space="preserve"> </w:t>
      </w:r>
      <w:r w:rsidRPr="0087145C">
        <w:rPr>
          <w:sz w:val="20"/>
          <w:szCs w:val="20"/>
        </w:rPr>
        <w:t>SP,</w:t>
      </w:r>
      <w:r w:rsidRPr="0087145C">
        <w:rPr>
          <w:spacing w:val="12"/>
          <w:sz w:val="20"/>
          <w:szCs w:val="20"/>
        </w:rPr>
        <w:t xml:space="preserve"> </w:t>
      </w:r>
      <w:r w:rsidRPr="0087145C">
        <w:rPr>
          <w:spacing w:val="-2"/>
          <w:sz w:val="20"/>
          <w:szCs w:val="20"/>
        </w:rPr>
        <w:t>Brazil.</w:t>
      </w:r>
    </w:p>
    <w:p w14:paraId="4B11C26B" w14:textId="77777777" w:rsidR="007D3D8A" w:rsidRDefault="007D3D8A" w:rsidP="007D3D8A">
      <w:pPr>
        <w:pStyle w:val="BodyText"/>
        <w:spacing w:before="0"/>
      </w:pPr>
    </w:p>
    <w:p w14:paraId="1EDE64BE" w14:textId="71970E70" w:rsidR="00BB57F0" w:rsidRDefault="00566471" w:rsidP="007D3D8A">
      <w:pPr>
        <w:pStyle w:val="Heading2"/>
        <w:tabs>
          <w:tab w:val="left" w:pos="1301"/>
        </w:tabs>
      </w:pPr>
      <w:r>
        <w:t>2018-</w:t>
      </w:r>
      <w:r>
        <w:rPr>
          <w:spacing w:val="-5"/>
        </w:rPr>
        <w:t>19</w:t>
      </w:r>
      <w:r>
        <w:tab/>
        <w:t>Undergraduate</w:t>
      </w:r>
      <w:r>
        <w:rPr>
          <w:spacing w:val="30"/>
        </w:rPr>
        <w:t xml:space="preserve"> </w:t>
      </w:r>
      <w:r>
        <w:rPr>
          <w:spacing w:val="-2"/>
        </w:rPr>
        <w:t>Research</w:t>
      </w:r>
    </w:p>
    <w:p w14:paraId="54CB8033" w14:textId="77777777" w:rsidR="00BB57F0" w:rsidRPr="0087145C" w:rsidRDefault="00566471">
      <w:pPr>
        <w:pStyle w:val="ListParagraph"/>
        <w:numPr>
          <w:ilvl w:val="0"/>
          <w:numId w:val="1"/>
        </w:numPr>
        <w:tabs>
          <w:tab w:val="left" w:pos="916"/>
        </w:tabs>
        <w:spacing w:before="6" w:line="244" w:lineRule="auto"/>
        <w:ind w:left="240" w:right="3564" w:firstLine="338"/>
        <w:rPr>
          <w:sz w:val="20"/>
          <w:szCs w:val="20"/>
        </w:rPr>
      </w:pPr>
      <w:r>
        <w:t xml:space="preserve">“Consumption of products with local and social reputation labels” </w:t>
      </w:r>
      <w:r w:rsidRPr="0087145C">
        <w:rPr>
          <w:sz w:val="20"/>
          <w:szCs w:val="20"/>
        </w:rPr>
        <w:t>Advisor Dr. Andrea Rossi Scalco, UNESP, Tupã, SP, Brazil.</w:t>
      </w:r>
    </w:p>
    <w:p w14:paraId="1E0200B1" w14:textId="77777777" w:rsidR="00BB57F0" w:rsidRDefault="00BB57F0">
      <w:pPr>
        <w:pStyle w:val="BodyText"/>
        <w:spacing w:before="8"/>
      </w:pPr>
    </w:p>
    <w:p w14:paraId="4DE149D0" w14:textId="0AEA2A9D" w:rsidR="00BB57F0" w:rsidRDefault="00566471" w:rsidP="0087145C">
      <w:pPr>
        <w:pStyle w:val="Heading2"/>
        <w:tabs>
          <w:tab w:val="left" w:pos="1301"/>
        </w:tabs>
        <w:ind w:left="950"/>
      </w:pPr>
      <w:r>
        <w:t>Undergraduate</w:t>
      </w:r>
      <w:r>
        <w:rPr>
          <w:spacing w:val="30"/>
        </w:rPr>
        <w:t xml:space="preserve"> </w:t>
      </w:r>
      <w:r>
        <w:rPr>
          <w:spacing w:val="-2"/>
        </w:rPr>
        <w:t>Research</w:t>
      </w:r>
    </w:p>
    <w:p w14:paraId="34335BBA" w14:textId="3338B76E" w:rsidR="00071FB2" w:rsidRDefault="00071FB2" w:rsidP="00071FB2">
      <w:pPr>
        <w:pStyle w:val="Heading2"/>
        <w:tabs>
          <w:tab w:val="left" w:pos="1301"/>
        </w:tabs>
      </w:pPr>
      <w:r>
        <w:t xml:space="preserve">2018-20 </w:t>
      </w:r>
      <w:r w:rsidRPr="0087145C">
        <w:rPr>
          <w:b w:val="0"/>
          <w:bCs w:val="0"/>
        </w:rPr>
        <w:t>“Analysis</w:t>
      </w:r>
      <w:r w:rsidRPr="0087145C">
        <w:rPr>
          <w:b w:val="0"/>
          <w:bCs w:val="0"/>
          <w:spacing w:val="40"/>
        </w:rPr>
        <w:t xml:space="preserve"> </w:t>
      </w:r>
      <w:r w:rsidRPr="0087145C">
        <w:rPr>
          <w:b w:val="0"/>
          <w:bCs w:val="0"/>
        </w:rPr>
        <w:t>of</w:t>
      </w:r>
      <w:r w:rsidRPr="0087145C">
        <w:rPr>
          <w:b w:val="0"/>
          <w:bCs w:val="0"/>
          <w:spacing w:val="40"/>
        </w:rPr>
        <w:t xml:space="preserve"> </w:t>
      </w:r>
      <w:r w:rsidRPr="0087145C">
        <w:rPr>
          <w:b w:val="0"/>
          <w:bCs w:val="0"/>
        </w:rPr>
        <w:t>Brazilian</w:t>
      </w:r>
      <w:r w:rsidRPr="0087145C">
        <w:rPr>
          <w:b w:val="0"/>
          <w:bCs w:val="0"/>
          <w:spacing w:val="40"/>
        </w:rPr>
        <w:t xml:space="preserve"> </w:t>
      </w:r>
      <w:r w:rsidRPr="0087145C">
        <w:rPr>
          <w:b w:val="0"/>
          <w:bCs w:val="0"/>
        </w:rPr>
        <w:t>Indigenous</w:t>
      </w:r>
      <w:r w:rsidRPr="0087145C">
        <w:rPr>
          <w:b w:val="0"/>
          <w:bCs w:val="0"/>
          <w:spacing w:val="40"/>
        </w:rPr>
        <w:t xml:space="preserve"> </w:t>
      </w:r>
      <w:r w:rsidRPr="0087145C">
        <w:rPr>
          <w:b w:val="0"/>
          <w:bCs w:val="0"/>
        </w:rPr>
        <w:t>Public</w:t>
      </w:r>
      <w:r w:rsidRPr="0087145C">
        <w:rPr>
          <w:b w:val="0"/>
          <w:bCs w:val="0"/>
          <w:spacing w:val="40"/>
        </w:rPr>
        <w:t xml:space="preserve"> </w:t>
      </w:r>
      <w:r w:rsidRPr="0087145C">
        <w:rPr>
          <w:b w:val="0"/>
          <w:bCs w:val="0"/>
        </w:rPr>
        <w:t>Policy”</w:t>
      </w:r>
    </w:p>
    <w:p w14:paraId="3BB32EC6" w14:textId="7496D838" w:rsidR="00071FB2" w:rsidRDefault="00071FB2" w:rsidP="0087145C">
      <w:pPr>
        <w:pStyle w:val="Heading2"/>
        <w:tabs>
          <w:tab w:val="left" w:pos="1301"/>
        </w:tabs>
      </w:pPr>
      <w:r w:rsidRPr="00071FB2">
        <w:t>2017-19</w:t>
      </w:r>
      <w:r>
        <w:t xml:space="preserve"> “</w:t>
      </w:r>
      <w:r w:rsidR="00566471" w:rsidRPr="0087145C">
        <w:rPr>
          <w:b w:val="0"/>
          <w:bCs w:val="0"/>
        </w:rPr>
        <w:t>Public Policy and Development of Traditional Brazilian Communities”</w:t>
      </w:r>
      <w:r w:rsidR="00566471">
        <w:t xml:space="preserve"> </w:t>
      </w:r>
    </w:p>
    <w:p w14:paraId="6366E71B" w14:textId="48F71C93" w:rsidR="00071FB2" w:rsidRDefault="00566471" w:rsidP="00071FB2">
      <w:pPr>
        <w:pStyle w:val="Heading2"/>
        <w:tabs>
          <w:tab w:val="left" w:pos="1301"/>
        </w:tabs>
      </w:pPr>
      <w:r>
        <w:t>2017-</w:t>
      </w:r>
      <w:r w:rsidRPr="0087145C">
        <w:rPr>
          <w:b w:val="0"/>
          <w:bCs w:val="0"/>
        </w:rPr>
        <w:t>18</w:t>
      </w:r>
      <w:r w:rsidR="00071FB2">
        <w:t xml:space="preserve"> </w:t>
      </w:r>
      <w:r w:rsidRPr="0087145C">
        <w:rPr>
          <w:b w:val="0"/>
          <w:bCs w:val="0"/>
        </w:rPr>
        <w:t>“Study on the evolution of the rights of Indigenous people in Brazil”</w:t>
      </w:r>
    </w:p>
    <w:p w14:paraId="552C21F6" w14:textId="7E15829F" w:rsidR="00071FB2" w:rsidRPr="0087145C" w:rsidRDefault="00071FB2" w:rsidP="0087145C">
      <w:pPr>
        <w:pStyle w:val="Heading2"/>
        <w:tabs>
          <w:tab w:val="left" w:pos="1301"/>
        </w:tabs>
        <w:ind w:left="180"/>
        <w:rPr>
          <w:b w:val="0"/>
          <w:bCs w:val="0"/>
        </w:rPr>
      </w:pPr>
      <w:r>
        <w:t xml:space="preserve"> </w:t>
      </w:r>
      <w:r w:rsidR="00566471">
        <w:t>2016-</w:t>
      </w:r>
      <w:r w:rsidR="00566471">
        <w:rPr>
          <w:spacing w:val="-5"/>
        </w:rPr>
        <w:t>18</w:t>
      </w:r>
      <w:r>
        <w:rPr>
          <w:spacing w:val="-5"/>
        </w:rPr>
        <w:t xml:space="preserve"> </w:t>
      </w:r>
      <w:r w:rsidR="00566471" w:rsidRPr="0087145C">
        <w:rPr>
          <w:b w:val="0"/>
          <w:bCs w:val="0"/>
        </w:rPr>
        <w:t xml:space="preserve">“The Incubator of Popular Associations and Cooperatives in Traditional Communities” </w:t>
      </w:r>
    </w:p>
    <w:p w14:paraId="467181AE" w14:textId="3E8C3DEB" w:rsidR="00BB57F0" w:rsidRPr="0087145C" w:rsidRDefault="00071FB2" w:rsidP="0087145C">
      <w:pPr>
        <w:pStyle w:val="Heading2"/>
        <w:tabs>
          <w:tab w:val="left" w:pos="1301"/>
        </w:tabs>
        <w:ind w:left="180"/>
        <w:rPr>
          <w:sz w:val="20"/>
          <w:szCs w:val="20"/>
        </w:rPr>
      </w:pPr>
      <w:r w:rsidRPr="0087145C">
        <w:rPr>
          <w:b w:val="0"/>
          <w:bCs w:val="0"/>
          <w:sz w:val="20"/>
          <w:szCs w:val="20"/>
        </w:rPr>
        <w:t xml:space="preserve"> </w:t>
      </w:r>
      <w:r w:rsidR="00566471" w:rsidRPr="0087145C">
        <w:rPr>
          <w:b w:val="0"/>
          <w:bCs w:val="0"/>
          <w:sz w:val="20"/>
          <w:szCs w:val="20"/>
        </w:rPr>
        <w:t>Advisor: Dr. Nelson Russo de Moraes, UNESP, Tupã, SP, Brazil.</w:t>
      </w:r>
    </w:p>
    <w:p w14:paraId="0B88CA0E" w14:textId="77777777" w:rsidR="00BB57F0" w:rsidRDefault="00BB57F0">
      <w:pPr>
        <w:pStyle w:val="BodyText"/>
      </w:pPr>
    </w:p>
    <w:p w14:paraId="19BC2666" w14:textId="77777777" w:rsidR="00BB57F0" w:rsidRDefault="00566471">
      <w:pPr>
        <w:pStyle w:val="Heading1"/>
        <w:tabs>
          <w:tab w:val="left" w:pos="748"/>
          <w:tab w:val="left" w:pos="10125"/>
        </w:tabs>
      </w:pPr>
      <w:r>
        <w:rPr>
          <w:b w:val="0"/>
          <w:color w:val="000000"/>
          <w:shd w:val="clear" w:color="auto" w:fill="E4E4E4"/>
        </w:rPr>
        <w:tab/>
      </w:r>
      <w:r>
        <w:rPr>
          <w:color w:val="000000"/>
          <w:shd w:val="clear" w:color="auto" w:fill="E4E4E4"/>
        </w:rPr>
        <w:t>ACADEMIC</w:t>
      </w:r>
      <w:r>
        <w:rPr>
          <w:color w:val="000000"/>
          <w:spacing w:val="22"/>
          <w:shd w:val="clear" w:color="auto" w:fill="E4E4E4"/>
        </w:rPr>
        <w:t xml:space="preserve"> </w:t>
      </w:r>
      <w:r>
        <w:rPr>
          <w:color w:val="000000"/>
          <w:spacing w:val="-2"/>
          <w:shd w:val="clear" w:color="auto" w:fill="E4E4E4"/>
        </w:rPr>
        <w:t>EXPERIENCE</w:t>
      </w:r>
      <w:r>
        <w:rPr>
          <w:color w:val="000000"/>
          <w:shd w:val="clear" w:color="auto" w:fill="E4E4E4"/>
        </w:rPr>
        <w:tab/>
      </w:r>
    </w:p>
    <w:p w14:paraId="4C5EF087" w14:textId="2506AF50" w:rsidR="007D3D8A" w:rsidRPr="00D87183" w:rsidRDefault="007D3D8A" w:rsidP="007D3D8A">
      <w:pPr>
        <w:pStyle w:val="Heading2"/>
        <w:tabs>
          <w:tab w:val="left" w:pos="1302"/>
        </w:tabs>
        <w:spacing w:before="6"/>
      </w:pPr>
      <w:r w:rsidRPr="00D87183">
        <w:rPr>
          <w:spacing w:val="-4"/>
        </w:rPr>
        <w:t>2025</w:t>
      </w:r>
      <w:r w:rsidR="00D87183">
        <w:rPr>
          <w:spacing w:val="-4"/>
        </w:rPr>
        <w:t xml:space="preserve"> </w:t>
      </w:r>
      <w:r w:rsidR="00D87183" w:rsidRPr="00D87183">
        <w:rPr>
          <w:i/>
          <w:iCs/>
          <w:spacing w:val="-4"/>
          <w:sz w:val="20"/>
          <w:szCs w:val="20"/>
        </w:rPr>
        <w:t>(Fall)</w:t>
      </w:r>
      <w:r w:rsidRPr="00D87183">
        <w:tab/>
        <w:t>Graduate</w:t>
      </w:r>
      <w:r w:rsidRPr="00D87183">
        <w:rPr>
          <w:spacing w:val="23"/>
        </w:rPr>
        <w:t xml:space="preserve"> </w:t>
      </w:r>
      <w:r w:rsidRPr="00D87183">
        <w:t>Teaching</w:t>
      </w:r>
      <w:r w:rsidRPr="00D87183">
        <w:rPr>
          <w:spacing w:val="23"/>
        </w:rPr>
        <w:t xml:space="preserve"> </w:t>
      </w:r>
      <w:r w:rsidRPr="00D87183">
        <w:rPr>
          <w:spacing w:val="-2"/>
        </w:rPr>
        <w:t>Assistant</w:t>
      </w:r>
      <w:r w:rsidR="00071FB2">
        <w:rPr>
          <w:spacing w:val="-2"/>
        </w:rPr>
        <w:t xml:space="preserve"> (WSU)</w:t>
      </w:r>
    </w:p>
    <w:p w14:paraId="713E46D4" w14:textId="0FF1E4E4" w:rsidR="007D3D8A" w:rsidRPr="00D87183" w:rsidRDefault="007D3D8A" w:rsidP="007D3D8A">
      <w:pPr>
        <w:pStyle w:val="ListParagraph"/>
        <w:numPr>
          <w:ilvl w:val="0"/>
          <w:numId w:val="1"/>
        </w:numPr>
        <w:tabs>
          <w:tab w:val="left" w:pos="916"/>
        </w:tabs>
        <w:spacing w:before="6"/>
        <w:ind w:hanging="338"/>
      </w:pPr>
      <w:r w:rsidRPr="00D87183">
        <w:t>Course:</w:t>
      </w:r>
      <w:r w:rsidRPr="00D87183">
        <w:rPr>
          <w:spacing w:val="17"/>
        </w:rPr>
        <w:t xml:space="preserve"> </w:t>
      </w:r>
      <w:r w:rsidRPr="00D87183">
        <w:t>Sociology of Food</w:t>
      </w:r>
    </w:p>
    <w:p w14:paraId="00B3174C" w14:textId="77777777" w:rsidR="007D3D8A" w:rsidRPr="00D87183" w:rsidRDefault="007D3D8A" w:rsidP="007D3D8A">
      <w:pPr>
        <w:pStyle w:val="Heading2"/>
        <w:tabs>
          <w:tab w:val="left" w:pos="1302"/>
        </w:tabs>
        <w:spacing w:before="6"/>
        <w:rPr>
          <w:spacing w:val="-4"/>
        </w:rPr>
      </w:pPr>
    </w:p>
    <w:p w14:paraId="5CF77704" w14:textId="40CBF254" w:rsidR="007D3D8A" w:rsidRPr="00D87183" w:rsidRDefault="007D3D8A" w:rsidP="007D3D8A">
      <w:pPr>
        <w:pStyle w:val="Heading2"/>
        <w:tabs>
          <w:tab w:val="left" w:pos="1302"/>
        </w:tabs>
        <w:spacing w:before="6"/>
      </w:pPr>
      <w:r w:rsidRPr="00D87183">
        <w:rPr>
          <w:spacing w:val="-4"/>
        </w:rPr>
        <w:t>2025</w:t>
      </w:r>
      <w:r w:rsidR="00D87183">
        <w:rPr>
          <w:spacing w:val="-4"/>
        </w:rPr>
        <w:t xml:space="preserve"> </w:t>
      </w:r>
      <w:r w:rsidR="00D87183" w:rsidRPr="00D87183">
        <w:rPr>
          <w:i/>
          <w:iCs/>
          <w:spacing w:val="-4"/>
          <w:sz w:val="20"/>
          <w:szCs w:val="20"/>
        </w:rPr>
        <w:t>(Fall)</w:t>
      </w:r>
      <w:r w:rsidRPr="00D87183">
        <w:tab/>
        <w:t>Graduate</w:t>
      </w:r>
      <w:r w:rsidRPr="00D87183">
        <w:rPr>
          <w:spacing w:val="23"/>
        </w:rPr>
        <w:t xml:space="preserve"> </w:t>
      </w:r>
      <w:r w:rsidRPr="00D87183">
        <w:t>Teaching</w:t>
      </w:r>
      <w:r w:rsidRPr="00D87183">
        <w:rPr>
          <w:spacing w:val="23"/>
        </w:rPr>
        <w:t xml:space="preserve"> </w:t>
      </w:r>
      <w:r w:rsidRPr="00D87183">
        <w:rPr>
          <w:spacing w:val="-2"/>
        </w:rPr>
        <w:t>Assistant</w:t>
      </w:r>
      <w:r w:rsidR="00071FB2">
        <w:rPr>
          <w:spacing w:val="-2"/>
        </w:rPr>
        <w:t xml:space="preserve"> (WSU)</w:t>
      </w:r>
    </w:p>
    <w:p w14:paraId="1C9DAC6C" w14:textId="2C3D34E3" w:rsidR="007D3D8A" w:rsidRPr="00D87183" w:rsidRDefault="007D3D8A" w:rsidP="007D3D8A">
      <w:pPr>
        <w:pStyle w:val="ListParagraph"/>
        <w:numPr>
          <w:ilvl w:val="0"/>
          <w:numId w:val="1"/>
        </w:numPr>
        <w:tabs>
          <w:tab w:val="left" w:pos="916"/>
        </w:tabs>
        <w:spacing w:before="6"/>
        <w:ind w:hanging="338"/>
      </w:pPr>
      <w:r w:rsidRPr="00D87183">
        <w:t>Course:</w:t>
      </w:r>
      <w:r w:rsidRPr="00D87183">
        <w:rPr>
          <w:spacing w:val="17"/>
        </w:rPr>
        <w:t xml:space="preserve"> </w:t>
      </w:r>
      <w:r w:rsidRPr="00D87183">
        <w:t>Sociology to introduction</w:t>
      </w:r>
    </w:p>
    <w:p w14:paraId="7265E21B" w14:textId="77777777" w:rsidR="007D3D8A" w:rsidRDefault="007D3D8A">
      <w:pPr>
        <w:pStyle w:val="Heading2"/>
        <w:tabs>
          <w:tab w:val="left" w:pos="1302"/>
        </w:tabs>
        <w:spacing w:before="6"/>
        <w:rPr>
          <w:spacing w:val="-4"/>
        </w:rPr>
      </w:pPr>
    </w:p>
    <w:p w14:paraId="6219CA14" w14:textId="0086DAD8" w:rsidR="00BB57F0" w:rsidRDefault="00566471">
      <w:pPr>
        <w:pStyle w:val="Heading2"/>
        <w:tabs>
          <w:tab w:val="left" w:pos="1302"/>
        </w:tabs>
        <w:spacing w:before="6"/>
      </w:pPr>
      <w:r>
        <w:rPr>
          <w:spacing w:val="-4"/>
        </w:rPr>
        <w:t>2019</w:t>
      </w:r>
      <w:r>
        <w:tab/>
        <w:t>Undergraduate</w:t>
      </w:r>
      <w:r>
        <w:rPr>
          <w:spacing w:val="23"/>
        </w:rPr>
        <w:t xml:space="preserve"> </w:t>
      </w:r>
      <w:r>
        <w:t>Teaching</w:t>
      </w:r>
      <w:r>
        <w:rPr>
          <w:spacing w:val="23"/>
        </w:rPr>
        <w:t xml:space="preserve"> </w:t>
      </w:r>
      <w:r>
        <w:rPr>
          <w:spacing w:val="-2"/>
        </w:rPr>
        <w:t>Assistant</w:t>
      </w:r>
      <w:r w:rsidR="00071FB2">
        <w:rPr>
          <w:spacing w:val="-2"/>
        </w:rPr>
        <w:t xml:space="preserve"> (UNESP)</w:t>
      </w:r>
    </w:p>
    <w:p w14:paraId="126A55DB" w14:textId="77777777" w:rsidR="00BB57F0" w:rsidRDefault="00566471">
      <w:pPr>
        <w:pStyle w:val="ListParagraph"/>
        <w:numPr>
          <w:ilvl w:val="0"/>
          <w:numId w:val="1"/>
        </w:numPr>
        <w:tabs>
          <w:tab w:val="left" w:pos="916"/>
        </w:tabs>
        <w:spacing w:before="6"/>
        <w:ind w:hanging="338"/>
      </w:pPr>
      <w:r>
        <w:t>Course:</w:t>
      </w:r>
      <w:r>
        <w:rPr>
          <w:spacing w:val="17"/>
        </w:rPr>
        <w:t xml:space="preserve"> </w:t>
      </w:r>
      <w:r>
        <w:t>Interdisciplinary</w:t>
      </w:r>
      <w:r>
        <w:rPr>
          <w:spacing w:val="18"/>
        </w:rPr>
        <w:t xml:space="preserve"> </w:t>
      </w:r>
      <w:r>
        <w:t>Guided</w:t>
      </w:r>
      <w:r>
        <w:rPr>
          <w:spacing w:val="16"/>
        </w:rPr>
        <w:t xml:space="preserve"> </w:t>
      </w:r>
      <w:r>
        <w:t>Research</w:t>
      </w:r>
      <w:r>
        <w:rPr>
          <w:spacing w:val="20"/>
        </w:rPr>
        <w:t xml:space="preserve"> </w:t>
      </w:r>
      <w:r>
        <w:rPr>
          <w:spacing w:val="-10"/>
        </w:rPr>
        <w:t>I</w:t>
      </w:r>
    </w:p>
    <w:p w14:paraId="21368F0B" w14:textId="77777777" w:rsidR="00BB57F0" w:rsidRDefault="00BB57F0">
      <w:pPr>
        <w:pStyle w:val="BodyText"/>
        <w:spacing w:before="12"/>
      </w:pPr>
    </w:p>
    <w:p w14:paraId="451A5384" w14:textId="77777777" w:rsidR="00BB57F0" w:rsidRDefault="00566471">
      <w:pPr>
        <w:pStyle w:val="Heading2"/>
        <w:tabs>
          <w:tab w:val="left" w:pos="1301"/>
        </w:tabs>
      </w:pPr>
      <w:r>
        <w:t>2018-</w:t>
      </w:r>
      <w:r>
        <w:rPr>
          <w:spacing w:val="-5"/>
        </w:rPr>
        <w:t>19</w:t>
      </w:r>
      <w:r>
        <w:tab/>
        <w:t>Journal</w:t>
      </w:r>
      <w:r>
        <w:rPr>
          <w:spacing w:val="13"/>
        </w:rPr>
        <w:t xml:space="preserve"> </w:t>
      </w:r>
      <w:r>
        <w:t>Reviewer</w:t>
      </w:r>
      <w:r>
        <w:rPr>
          <w:spacing w:val="12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2"/>
        </w:rPr>
        <w:t>Editor</w:t>
      </w:r>
    </w:p>
    <w:p w14:paraId="1E02C37A" w14:textId="77777777" w:rsidR="00BB57F0" w:rsidRDefault="00566471">
      <w:pPr>
        <w:pStyle w:val="ListParagraph"/>
        <w:numPr>
          <w:ilvl w:val="0"/>
          <w:numId w:val="1"/>
        </w:numPr>
        <w:tabs>
          <w:tab w:val="left" w:pos="916"/>
        </w:tabs>
        <w:ind w:hanging="338"/>
      </w:pPr>
      <w:r>
        <w:t>Observatory</w:t>
      </w:r>
      <w:r>
        <w:rPr>
          <w:spacing w:val="11"/>
        </w:rPr>
        <w:t xml:space="preserve"> </w:t>
      </w:r>
      <w:r>
        <w:t>Journal</w:t>
      </w:r>
      <w:r>
        <w:rPr>
          <w:spacing w:val="12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ISSN</w:t>
      </w:r>
      <w:r>
        <w:rPr>
          <w:spacing w:val="10"/>
        </w:rPr>
        <w:t xml:space="preserve"> </w:t>
      </w:r>
      <w:r>
        <w:rPr>
          <w:spacing w:val="-2"/>
        </w:rPr>
        <w:t>2447–4266</w:t>
      </w:r>
    </w:p>
    <w:p w14:paraId="252FB507" w14:textId="4EE88FB0" w:rsidR="00BB57F0" w:rsidRPr="0087145C" w:rsidRDefault="00566471" w:rsidP="0087145C">
      <w:pPr>
        <w:pStyle w:val="BodyText"/>
        <w:ind w:left="270"/>
        <w:rPr>
          <w:sz w:val="20"/>
          <w:szCs w:val="20"/>
        </w:rPr>
      </w:pPr>
      <w:r w:rsidRPr="0087145C">
        <w:rPr>
          <w:sz w:val="20"/>
          <w:szCs w:val="20"/>
        </w:rPr>
        <w:t>Coordinator: Dr. Nelson Russo de Moraes, UNESP</w:t>
      </w:r>
      <w:r w:rsidR="00071FB2" w:rsidRPr="0087145C">
        <w:rPr>
          <w:sz w:val="20"/>
          <w:szCs w:val="20"/>
        </w:rPr>
        <w:t xml:space="preserve"> and </w:t>
      </w:r>
      <w:r w:rsidRPr="0087145C">
        <w:rPr>
          <w:sz w:val="20"/>
          <w:szCs w:val="20"/>
        </w:rPr>
        <w:t xml:space="preserve">Co-coordinator: Francisco Gilson Rebouças Porto Junior, </w:t>
      </w:r>
      <w:r w:rsidR="00071FB2" w:rsidRPr="0087145C">
        <w:rPr>
          <w:sz w:val="20"/>
          <w:szCs w:val="20"/>
        </w:rPr>
        <w:t>UFTO</w:t>
      </w:r>
      <w:r w:rsidR="00071FB2">
        <w:rPr>
          <w:sz w:val="20"/>
          <w:szCs w:val="20"/>
        </w:rPr>
        <w:t>.</w:t>
      </w:r>
    </w:p>
    <w:p w14:paraId="32408152" w14:textId="77777777" w:rsidR="00BB57F0" w:rsidRDefault="00BB57F0">
      <w:pPr>
        <w:pStyle w:val="BodyText"/>
        <w:spacing w:before="8"/>
      </w:pPr>
    </w:p>
    <w:p w14:paraId="6FADEDF8" w14:textId="77777777" w:rsidR="00BB57F0" w:rsidRDefault="00566471">
      <w:pPr>
        <w:pStyle w:val="Heading2"/>
        <w:tabs>
          <w:tab w:val="left" w:pos="1303"/>
        </w:tabs>
      </w:pPr>
      <w:r>
        <w:rPr>
          <w:spacing w:val="-4"/>
        </w:rPr>
        <w:t>2018</w:t>
      </w:r>
      <w:r>
        <w:tab/>
        <w:t>Book</w:t>
      </w:r>
      <w:r>
        <w:rPr>
          <w:spacing w:val="13"/>
        </w:rPr>
        <w:t xml:space="preserve"> </w:t>
      </w:r>
      <w:r>
        <w:rPr>
          <w:spacing w:val="-2"/>
        </w:rPr>
        <w:t>Editor</w:t>
      </w:r>
    </w:p>
    <w:p w14:paraId="7E8F325C" w14:textId="77777777" w:rsidR="00BB57F0" w:rsidRDefault="00566471" w:rsidP="0087145C">
      <w:pPr>
        <w:pStyle w:val="ListParagraph"/>
        <w:numPr>
          <w:ilvl w:val="0"/>
          <w:numId w:val="1"/>
        </w:numPr>
        <w:tabs>
          <w:tab w:val="left" w:pos="916"/>
        </w:tabs>
        <w:ind w:hanging="338"/>
      </w:pPr>
      <w:r>
        <w:t>Indigenous Peoples and Traditional Communities: Research and University Extension Work. Moraes, N. R.; Baptaglin, L. A.; Morales, A. G.;</w:t>
      </w:r>
      <w:r>
        <w:rPr>
          <w:spacing w:val="24"/>
        </w:rPr>
        <w:t xml:space="preserve"> </w:t>
      </w:r>
      <w:r>
        <w:t>Melo, V. G. N.; Rodrigues, J. A. (Orgs.)</w:t>
      </w:r>
    </w:p>
    <w:p w14:paraId="66B72914" w14:textId="77777777" w:rsidR="00BB57F0" w:rsidRPr="0087145C" w:rsidRDefault="00BB57F0">
      <w:pPr>
        <w:pStyle w:val="BodyText"/>
        <w:spacing w:before="8"/>
        <w:rPr>
          <w:sz w:val="12"/>
          <w:szCs w:val="12"/>
        </w:rPr>
      </w:pPr>
    </w:p>
    <w:p w14:paraId="1BAFD20A" w14:textId="77777777" w:rsidR="00BB57F0" w:rsidRDefault="00566471">
      <w:pPr>
        <w:pStyle w:val="Heading1"/>
        <w:tabs>
          <w:tab w:val="left" w:pos="537"/>
          <w:tab w:val="left" w:pos="9914"/>
        </w:tabs>
        <w:spacing w:before="1"/>
        <w:ind w:left="0" w:right="101"/>
        <w:jc w:val="center"/>
      </w:pPr>
      <w:r>
        <w:rPr>
          <w:b w:val="0"/>
          <w:color w:val="000000"/>
          <w:shd w:val="clear" w:color="auto" w:fill="E4E4E4"/>
        </w:rPr>
        <w:tab/>
      </w:r>
      <w:r>
        <w:rPr>
          <w:color w:val="000000"/>
          <w:shd w:val="clear" w:color="auto" w:fill="E4E4E4"/>
        </w:rPr>
        <w:t>TECHNICAL</w:t>
      </w:r>
      <w:r>
        <w:rPr>
          <w:color w:val="000000"/>
          <w:spacing w:val="26"/>
          <w:shd w:val="clear" w:color="auto" w:fill="E4E4E4"/>
        </w:rPr>
        <w:t xml:space="preserve"> </w:t>
      </w:r>
      <w:r>
        <w:rPr>
          <w:color w:val="000000"/>
          <w:spacing w:val="-2"/>
          <w:shd w:val="clear" w:color="auto" w:fill="E4E4E4"/>
        </w:rPr>
        <w:t>SKILLS</w:t>
      </w:r>
      <w:r>
        <w:rPr>
          <w:color w:val="000000"/>
          <w:shd w:val="clear" w:color="auto" w:fill="E4E4E4"/>
        </w:rPr>
        <w:tab/>
      </w:r>
    </w:p>
    <w:p w14:paraId="43198114" w14:textId="2CEAEAD7" w:rsidR="00BB57F0" w:rsidRDefault="00566471">
      <w:pPr>
        <w:pStyle w:val="BodyText"/>
        <w:spacing w:line="244" w:lineRule="auto"/>
        <w:ind w:left="314" w:right="429"/>
        <w:jc w:val="center"/>
      </w:pPr>
      <w:r>
        <w:t>Power</w:t>
      </w:r>
      <w:r>
        <w:rPr>
          <w:spacing w:val="16"/>
        </w:rPr>
        <w:t xml:space="preserve"> </w:t>
      </w:r>
      <w:r>
        <w:t>Business</w:t>
      </w:r>
      <w:r>
        <w:rPr>
          <w:spacing w:val="13"/>
        </w:rPr>
        <w:t xml:space="preserve"> </w:t>
      </w:r>
      <w:r>
        <w:t>Intelligence •</w:t>
      </w:r>
      <w:r>
        <w:rPr>
          <w:spacing w:val="16"/>
        </w:rPr>
        <w:t xml:space="preserve"> </w:t>
      </w:r>
      <w:r>
        <w:t>Trello</w:t>
      </w:r>
      <w:r>
        <w:rPr>
          <w:spacing w:val="16"/>
        </w:rPr>
        <w:t xml:space="preserve"> </w:t>
      </w:r>
      <w:r>
        <w:t>•</w:t>
      </w:r>
      <w:r>
        <w:rPr>
          <w:spacing w:val="13"/>
        </w:rPr>
        <w:t xml:space="preserve"> </w:t>
      </w:r>
      <w:r>
        <w:t>Monday •</w:t>
      </w:r>
      <w:r>
        <w:rPr>
          <w:spacing w:val="18"/>
        </w:rPr>
        <w:t xml:space="preserve"> </w:t>
      </w:r>
      <w:r>
        <w:t>Agile</w:t>
      </w:r>
      <w:r>
        <w:rPr>
          <w:spacing w:val="13"/>
        </w:rPr>
        <w:t xml:space="preserve"> </w:t>
      </w:r>
      <w:r>
        <w:t>Methodology •</w:t>
      </w:r>
      <w:r>
        <w:rPr>
          <w:spacing w:val="16"/>
        </w:rPr>
        <w:t xml:space="preserve"> </w:t>
      </w:r>
      <w:r>
        <w:t>Customer</w:t>
      </w:r>
      <w:r>
        <w:rPr>
          <w:spacing w:val="13"/>
        </w:rPr>
        <w:t xml:space="preserve"> </w:t>
      </w:r>
      <w:r>
        <w:t>Relationship</w:t>
      </w:r>
      <w:r>
        <w:rPr>
          <w:spacing w:val="16"/>
        </w:rPr>
        <w:t xml:space="preserve"> </w:t>
      </w:r>
      <w:r>
        <w:t xml:space="preserve">Management – CRM (Salesforce) • Software: </w:t>
      </w:r>
      <w:r w:rsidR="007D3D8A">
        <w:t xml:space="preserve">Stata, </w:t>
      </w:r>
      <w:r>
        <w:t>SPSS25, StArt, Atlas.ti, Visio, and SurveyMonkey.</w:t>
      </w:r>
    </w:p>
    <w:p w14:paraId="4479C5FD" w14:textId="77777777" w:rsidR="00BB57F0" w:rsidRPr="0087145C" w:rsidRDefault="00BB57F0">
      <w:pPr>
        <w:pStyle w:val="BodyText"/>
        <w:spacing w:before="11"/>
        <w:rPr>
          <w:sz w:val="12"/>
          <w:szCs w:val="12"/>
        </w:rPr>
      </w:pPr>
    </w:p>
    <w:p w14:paraId="0EAD6011" w14:textId="77777777" w:rsidR="00BB57F0" w:rsidRDefault="00566471">
      <w:pPr>
        <w:pStyle w:val="Heading1"/>
        <w:tabs>
          <w:tab w:val="left" w:pos="748"/>
          <w:tab w:val="left" w:pos="10125"/>
        </w:tabs>
      </w:pPr>
      <w:r>
        <w:rPr>
          <w:b w:val="0"/>
          <w:color w:val="000000"/>
          <w:shd w:val="clear" w:color="auto" w:fill="E4E4E4"/>
        </w:rPr>
        <w:tab/>
      </w:r>
      <w:r>
        <w:rPr>
          <w:color w:val="000000"/>
          <w:shd w:val="clear" w:color="auto" w:fill="E4E4E4"/>
        </w:rPr>
        <w:t>SCHOLARSHIPS</w:t>
      </w:r>
      <w:r>
        <w:rPr>
          <w:color w:val="000000"/>
          <w:spacing w:val="25"/>
          <w:shd w:val="clear" w:color="auto" w:fill="E4E4E4"/>
        </w:rPr>
        <w:t xml:space="preserve"> </w:t>
      </w:r>
      <w:r>
        <w:rPr>
          <w:color w:val="000000"/>
          <w:shd w:val="clear" w:color="auto" w:fill="E4E4E4"/>
        </w:rPr>
        <w:t>AND</w:t>
      </w:r>
      <w:r>
        <w:rPr>
          <w:color w:val="000000"/>
          <w:spacing w:val="20"/>
          <w:shd w:val="clear" w:color="auto" w:fill="E4E4E4"/>
        </w:rPr>
        <w:t xml:space="preserve"> </w:t>
      </w:r>
      <w:r>
        <w:rPr>
          <w:color w:val="000000"/>
          <w:spacing w:val="-2"/>
          <w:shd w:val="clear" w:color="auto" w:fill="E4E4E4"/>
        </w:rPr>
        <w:t>AWARDS</w:t>
      </w:r>
      <w:r>
        <w:rPr>
          <w:color w:val="000000"/>
          <w:shd w:val="clear" w:color="auto" w:fill="E4E4E4"/>
        </w:rPr>
        <w:tab/>
      </w:r>
    </w:p>
    <w:p w14:paraId="2C4B27E5" w14:textId="77777777" w:rsidR="00BB57F0" w:rsidRDefault="00566471">
      <w:pPr>
        <w:pStyle w:val="Heading2"/>
        <w:tabs>
          <w:tab w:val="left" w:pos="1301"/>
        </w:tabs>
        <w:spacing w:before="6"/>
      </w:pPr>
      <w:r>
        <w:t>2019-</w:t>
      </w:r>
      <w:r>
        <w:rPr>
          <w:spacing w:val="-5"/>
        </w:rPr>
        <w:t>21</w:t>
      </w:r>
      <w:r>
        <w:tab/>
        <w:t>Undergraduate</w:t>
      </w:r>
      <w:r>
        <w:rPr>
          <w:spacing w:val="22"/>
        </w:rPr>
        <w:t xml:space="preserve"> </w:t>
      </w:r>
      <w:r>
        <w:t>Research</w:t>
      </w:r>
      <w:r>
        <w:rPr>
          <w:spacing w:val="25"/>
        </w:rPr>
        <w:t xml:space="preserve"> </w:t>
      </w:r>
      <w:r>
        <w:rPr>
          <w:spacing w:val="-2"/>
        </w:rPr>
        <w:t>Assistantship</w:t>
      </w:r>
    </w:p>
    <w:p w14:paraId="5A464D1D" w14:textId="77777777" w:rsidR="00BB57F0" w:rsidRDefault="00566471">
      <w:pPr>
        <w:pStyle w:val="BodyText"/>
        <w:ind w:left="240"/>
      </w:pPr>
      <w:r>
        <w:t>Institutional</w:t>
      </w:r>
      <w:r>
        <w:rPr>
          <w:spacing w:val="14"/>
        </w:rPr>
        <w:t xml:space="preserve"> </w:t>
      </w:r>
      <w:r>
        <w:t>Scientific</w:t>
      </w:r>
      <w:r>
        <w:rPr>
          <w:spacing w:val="16"/>
        </w:rPr>
        <w:t xml:space="preserve"> </w:t>
      </w:r>
      <w:r>
        <w:t>Initiation</w:t>
      </w:r>
      <w:r>
        <w:rPr>
          <w:spacing w:val="12"/>
        </w:rPr>
        <w:t xml:space="preserve"> </w:t>
      </w:r>
      <w:r>
        <w:t>Scholarship</w:t>
      </w:r>
      <w:r>
        <w:rPr>
          <w:spacing w:val="14"/>
        </w:rPr>
        <w:t xml:space="preserve"> </w:t>
      </w:r>
      <w:r>
        <w:t>Program</w:t>
      </w:r>
      <w:r>
        <w:rPr>
          <w:spacing w:val="18"/>
        </w:rPr>
        <w:t xml:space="preserve"> </w:t>
      </w:r>
      <w:r>
        <w:t>(PIBIC)</w:t>
      </w:r>
      <w:r>
        <w:rPr>
          <w:spacing w:val="15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CNPq,</w:t>
      </w:r>
      <w:r>
        <w:rPr>
          <w:spacing w:val="14"/>
        </w:rPr>
        <w:t xml:space="preserve"> </w:t>
      </w:r>
      <w:r>
        <w:rPr>
          <w:spacing w:val="-2"/>
        </w:rPr>
        <w:t>Brazil</w:t>
      </w:r>
    </w:p>
    <w:p w14:paraId="560931F8" w14:textId="77777777" w:rsidR="00BB57F0" w:rsidRDefault="00BB57F0">
      <w:pPr>
        <w:pStyle w:val="BodyText"/>
        <w:spacing w:before="12"/>
      </w:pPr>
    </w:p>
    <w:p w14:paraId="39CEC82B" w14:textId="77777777" w:rsidR="00BB57F0" w:rsidRDefault="00566471">
      <w:pPr>
        <w:pStyle w:val="Heading2"/>
        <w:tabs>
          <w:tab w:val="left" w:pos="1301"/>
        </w:tabs>
        <w:spacing w:before="1"/>
      </w:pPr>
      <w:r>
        <w:t>2018-</w:t>
      </w:r>
      <w:r>
        <w:rPr>
          <w:spacing w:val="-5"/>
        </w:rPr>
        <w:t>19</w:t>
      </w:r>
      <w:r>
        <w:tab/>
        <w:t>Undergraduate</w:t>
      </w:r>
      <w:r>
        <w:rPr>
          <w:spacing w:val="22"/>
        </w:rPr>
        <w:t xml:space="preserve"> </w:t>
      </w:r>
      <w:r>
        <w:t>Research</w:t>
      </w:r>
      <w:r>
        <w:rPr>
          <w:spacing w:val="25"/>
        </w:rPr>
        <w:t xml:space="preserve"> </w:t>
      </w:r>
      <w:r>
        <w:rPr>
          <w:spacing w:val="-2"/>
        </w:rPr>
        <w:t>Assistantship</w:t>
      </w:r>
    </w:p>
    <w:p w14:paraId="4CE1E1A0" w14:textId="77777777" w:rsidR="00BB57F0" w:rsidRDefault="00566471">
      <w:pPr>
        <w:pStyle w:val="BodyText"/>
        <w:ind w:left="240"/>
      </w:pPr>
      <w:r>
        <w:t>Pro-Rectory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Research</w:t>
      </w:r>
      <w:r>
        <w:rPr>
          <w:spacing w:val="16"/>
        </w:rPr>
        <w:t xml:space="preserve"> </w:t>
      </w:r>
      <w:r>
        <w:t>(ProPe),</w:t>
      </w:r>
      <w:r>
        <w:rPr>
          <w:spacing w:val="12"/>
        </w:rPr>
        <w:t xml:space="preserve"> </w:t>
      </w:r>
      <w:r>
        <w:t>UNESP,</w:t>
      </w:r>
      <w:r>
        <w:rPr>
          <w:spacing w:val="15"/>
        </w:rPr>
        <w:t xml:space="preserve"> </w:t>
      </w:r>
      <w:r>
        <w:t>SP,</w:t>
      </w:r>
      <w:r>
        <w:rPr>
          <w:spacing w:val="15"/>
        </w:rPr>
        <w:t xml:space="preserve"> </w:t>
      </w:r>
      <w:r>
        <w:rPr>
          <w:spacing w:val="-2"/>
        </w:rPr>
        <w:t>Brazil.</w:t>
      </w:r>
    </w:p>
    <w:p w14:paraId="39C05982" w14:textId="77777777" w:rsidR="007D3D8A" w:rsidRDefault="007D3D8A" w:rsidP="007D3D8A">
      <w:pPr>
        <w:pStyle w:val="BodyText"/>
        <w:spacing w:before="0"/>
      </w:pPr>
    </w:p>
    <w:p w14:paraId="1A7C8D55" w14:textId="089791C8" w:rsidR="00BB57F0" w:rsidRDefault="00566471" w:rsidP="007D3D8A">
      <w:pPr>
        <w:pStyle w:val="Heading2"/>
        <w:ind w:left="1303"/>
        <w:jc w:val="both"/>
      </w:pPr>
      <w:r>
        <w:t>Undergraduate</w:t>
      </w:r>
      <w:r>
        <w:rPr>
          <w:spacing w:val="29"/>
        </w:rPr>
        <w:t xml:space="preserve"> </w:t>
      </w:r>
      <w:r>
        <w:rPr>
          <w:spacing w:val="-2"/>
        </w:rPr>
        <w:t>Honors</w:t>
      </w:r>
    </w:p>
    <w:p w14:paraId="3746BDA9" w14:textId="77777777" w:rsidR="00BB57F0" w:rsidRDefault="00566471">
      <w:pPr>
        <w:pStyle w:val="BodyText"/>
        <w:tabs>
          <w:tab w:val="left" w:pos="1303"/>
        </w:tabs>
        <w:spacing w:line="244" w:lineRule="auto"/>
        <w:ind w:left="240" w:right="350"/>
        <w:jc w:val="both"/>
      </w:pPr>
      <w:r>
        <w:rPr>
          <w:b/>
          <w:spacing w:val="-4"/>
        </w:rPr>
        <w:t>2024</w:t>
      </w:r>
      <w:r>
        <w:rPr>
          <w:b/>
        </w:rPr>
        <w:tab/>
      </w:r>
      <w:r>
        <w:t>Recognition for</w:t>
      </w:r>
      <w:r>
        <w:rPr>
          <w:spacing w:val="26"/>
        </w:rPr>
        <w:t xml:space="preserve"> </w:t>
      </w:r>
      <w:r>
        <w:t>Outstanding Submission One of the 15 out of</w:t>
      </w:r>
      <w:r>
        <w:rPr>
          <w:spacing w:val="26"/>
        </w:rPr>
        <w:t xml:space="preserve"> </w:t>
      </w:r>
      <w:r>
        <w:t>99</w:t>
      </w:r>
      <w:r>
        <w:rPr>
          <w:spacing w:val="26"/>
        </w:rPr>
        <w:t xml:space="preserve"> </w:t>
      </w:r>
      <w:r>
        <w:t>accepted submissions selected</w:t>
      </w:r>
      <w:r>
        <w:rPr>
          <w:spacing w:val="40"/>
        </w:rPr>
        <w:t xml:space="preserve"> </w:t>
      </w:r>
      <w:r>
        <w:t>for fast-track publication in partner journals (Electronic Journal of</w:t>
      </w:r>
      <w:r>
        <w:rPr>
          <w:spacing w:val="-2"/>
        </w:rPr>
        <w:t xml:space="preserve"> </w:t>
      </w:r>
      <w:r>
        <w:t>Digital Skills for Family Farming, FIBinova Journal,</w:t>
      </w:r>
      <w:r>
        <w:rPr>
          <w:spacing w:val="28"/>
        </w:rPr>
        <w:t xml:space="preserve"> </w:t>
      </w:r>
      <w:r>
        <w:t>Brazilian</w:t>
      </w:r>
      <w:r>
        <w:rPr>
          <w:spacing w:val="28"/>
        </w:rPr>
        <w:t xml:space="preserve"> </w:t>
      </w:r>
      <w:r>
        <w:t>Journal</w:t>
      </w:r>
      <w:r>
        <w:rPr>
          <w:spacing w:val="3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Biosystems</w:t>
      </w:r>
      <w:r>
        <w:rPr>
          <w:spacing w:val="28"/>
        </w:rPr>
        <w:t xml:space="preserve"> </w:t>
      </w:r>
      <w:r>
        <w:t>Engineering</w:t>
      </w:r>
      <w:r>
        <w:rPr>
          <w:spacing w:val="28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Observatory</w:t>
      </w:r>
      <w:r>
        <w:rPr>
          <w:spacing w:val="25"/>
        </w:rPr>
        <w:t xml:space="preserve"> </w:t>
      </w:r>
      <w:r>
        <w:t>Journal)</w:t>
      </w:r>
      <w:r>
        <w:rPr>
          <w:spacing w:val="28"/>
        </w:rPr>
        <w:t xml:space="preserve"> </w:t>
      </w:r>
      <w:r>
        <w:t>V</w:t>
      </w:r>
      <w:r>
        <w:rPr>
          <w:spacing w:val="30"/>
        </w:rPr>
        <w:t xml:space="preserve"> </w:t>
      </w:r>
      <w:r>
        <w:t>International</w:t>
      </w:r>
      <w:r>
        <w:rPr>
          <w:spacing w:val="28"/>
        </w:rPr>
        <w:t xml:space="preserve"> </w:t>
      </w:r>
      <w:r>
        <w:t>Symposium on Agribusiness and Development, Tupã, SP, Brazil</w:t>
      </w:r>
    </w:p>
    <w:p w14:paraId="2FE6D6AF" w14:textId="77777777" w:rsidR="00BB57F0" w:rsidRDefault="00566471">
      <w:pPr>
        <w:pStyle w:val="BodyText"/>
        <w:tabs>
          <w:tab w:val="left" w:pos="1302"/>
        </w:tabs>
        <w:spacing w:before="4"/>
        <w:ind w:left="240"/>
        <w:jc w:val="both"/>
      </w:pPr>
      <w:r>
        <w:rPr>
          <w:b/>
          <w:spacing w:val="-4"/>
        </w:rPr>
        <w:t>2019</w:t>
      </w:r>
      <w:r>
        <w:rPr>
          <w:b/>
        </w:rPr>
        <w:tab/>
      </w:r>
      <w:r>
        <w:t>Classified</w:t>
      </w:r>
      <w:r>
        <w:rPr>
          <w:spacing w:val="13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4</w:t>
      </w:r>
      <w:r>
        <w:rPr>
          <w:vertAlign w:val="superscript"/>
        </w:rPr>
        <w:t>th</w:t>
      </w:r>
      <w:r>
        <w:rPr>
          <w:spacing w:val="15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GPA</w:t>
      </w:r>
      <w:r>
        <w:rPr>
          <w:spacing w:val="10"/>
        </w:rPr>
        <w:t xml:space="preserve"> </w:t>
      </w:r>
      <w:r>
        <w:t>Ranking</w:t>
      </w:r>
      <w:r>
        <w:rPr>
          <w:spacing w:val="1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Business</w:t>
      </w:r>
      <w:r>
        <w:rPr>
          <w:spacing w:val="12"/>
        </w:rPr>
        <w:t xml:space="preserve"> </w:t>
      </w:r>
      <w:r>
        <w:t>Undergraduate</w:t>
      </w:r>
      <w:r>
        <w:rPr>
          <w:spacing w:val="10"/>
        </w:rPr>
        <w:t xml:space="preserve"> </w:t>
      </w:r>
      <w:r>
        <w:rPr>
          <w:spacing w:val="-2"/>
        </w:rPr>
        <w:t>Students.</w:t>
      </w:r>
    </w:p>
    <w:p w14:paraId="45C6CCB1" w14:textId="77777777" w:rsidR="00BB57F0" w:rsidRDefault="00566471">
      <w:pPr>
        <w:pStyle w:val="BodyText"/>
        <w:tabs>
          <w:tab w:val="left" w:pos="1303"/>
        </w:tabs>
        <w:spacing w:before="7" w:line="244" w:lineRule="auto"/>
        <w:ind w:left="240" w:right="345"/>
        <w:jc w:val="both"/>
      </w:pPr>
      <w:r>
        <w:rPr>
          <w:b/>
          <w:spacing w:val="-4"/>
        </w:rPr>
        <w:t>2019</w:t>
      </w:r>
      <w:r>
        <w:rPr>
          <w:b/>
        </w:rPr>
        <w:tab/>
      </w:r>
      <w:r>
        <w:t>Recognized with 5</w:t>
      </w:r>
      <w:r>
        <w:rPr>
          <w:vertAlign w:val="superscript"/>
        </w:rPr>
        <w:t>th</w:t>
      </w:r>
      <w:r>
        <w:t xml:space="preserve"> in the Best Conference Paper Award at the 31</w:t>
      </w:r>
      <w:r>
        <w:rPr>
          <w:vertAlign w:val="superscript"/>
        </w:rPr>
        <w:t>st</w:t>
      </w:r>
      <w:r>
        <w:t xml:space="preserve"> Scientific and Technological Initiation in Human Sciences, UNESP - Undergraduate Research Conference.</w:t>
      </w:r>
    </w:p>
    <w:p w14:paraId="76A78953" w14:textId="77777777" w:rsidR="00BB57F0" w:rsidRDefault="00566471">
      <w:pPr>
        <w:pStyle w:val="BodyText"/>
        <w:tabs>
          <w:tab w:val="left" w:pos="1303"/>
        </w:tabs>
        <w:spacing w:before="2" w:line="247" w:lineRule="auto"/>
        <w:ind w:left="240" w:right="341"/>
        <w:jc w:val="both"/>
      </w:pPr>
      <w:r>
        <w:rPr>
          <w:b/>
          <w:spacing w:val="-4"/>
        </w:rPr>
        <w:t>2018</w:t>
      </w:r>
      <w:r>
        <w:rPr>
          <w:b/>
        </w:rPr>
        <w:tab/>
      </w:r>
      <w:r>
        <w:t>Recognized with 3</w:t>
      </w:r>
      <w:r>
        <w:rPr>
          <w:vertAlign w:val="superscript"/>
        </w:rPr>
        <w:t>rd</w:t>
      </w:r>
      <w:r>
        <w:t xml:space="preserve"> place in the Best Conference Paper Award at the 12</w:t>
      </w:r>
      <w:r>
        <w:rPr>
          <w:vertAlign w:val="superscript"/>
        </w:rPr>
        <w:t>th</w:t>
      </w:r>
      <w:r>
        <w:t xml:space="preserve"> Scientific and Technological Initiation in Human Sciences, Adamantina University Center (UniFAI) - Undergraduate Research Conference</w:t>
      </w:r>
    </w:p>
    <w:p w14:paraId="144C2BFE" w14:textId="77777777" w:rsidR="00BB57F0" w:rsidRPr="0087145C" w:rsidRDefault="00BB57F0">
      <w:pPr>
        <w:pStyle w:val="BodyText"/>
        <w:spacing w:before="4"/>
        <w:rPr>
          <w:sz w:val="12"/>
          <w:szCs w:val="12"/>
        </w:rPr>
      </w:pPr>
    </w:p>
    <w:p w14:paraId="4940660C" w14:textId="77777777" w:rsidR="00BB57F0" w:rsidRDefault="00566471">
      <w:pPr>
        <w:pStyle w:val="Heading1"/>
        <w:tabs>
          <w:tab w:val="left" w:pos="748"/>
          <w:tab w:val="left" w:pos="10125"/>
        </w:tabs>
      </w:pPr>
      <w:r>
        <w:rPr>
          <w:b w:val="0"/>
          <w:color w:val="000000"/>
          <w:shd w:val="clear" w:color="auto" w:fill="E4E4E4"/>
        </w:rPr>
        <w:tab/>
      </w:r>
      <w:r>
        <w:rPr>
          <w:color w:val="000000"/>
          <w:spacing w:val="-2"/>
          <w:shd w:val="clear" w:color="auto" w:fill="E4E4E4"/>
        </w:rPr>
        <w:t>PUBLICATIONS</w:t>
      </w:r>
      <w:r>
        <w:rPr>
          <w:color w:val="000000"/>
          <w:shd w:val="clear" w:color="auto" w:fill="E4E4E4"/>
        </w:rPr>
        <w:tab/>
      </w:r>
    </w:p>
    <w:p w14:paraId="4697ABBB" w14:textId="77777777" w:rsidR="00BB57F0" w:rsidRDefault="00566471">
      <w:pPr>
        <w:pStyle w:val="Heading2"/>
        <w:spacing w:before="7"/>
        <w:ind w:left="1303"/>
        <w:jc w:val="both"/>
      </w:pPr>
      <w:r>
        <w:t>Journal</w:t>
      </w:r>
      <w:r>
        <w:rPr>
          <w:spacing w:val="17"/>
        </w:rPr>
        <w:t xml:space="preserve"> </w:t>
      </w:r>
      <w:r>
        <w:rPr>
          <w:spacing w:val="-2"/>
        </w:rPr>
        <w:t>Articles</w:t>
      </w:r>
    </w:p>
    <w:p w14:paraId="43A408D0" w14:textId="77777777" w:rsidR="00BB57F0" w:rsidRDefault="00566471">
      <w:pPr>
        <w:pStyle w:val="BodyText"/>
        <w:tabs>
          <w:tab w:val="left" w:pos="1302"/>
        </w:tabs>
        <w:spacing w:line="244" w:lineRule="auto"/>
        <w:ind w:left="240" w:right="347"/>
        <w:jc w:val="both"/>
      </w:pPr>
      <w:r>
        <w:rPr>
          <w:b/>
          <w:spacing w:val="-4"/>
        </w:rPr>
        <w:t>2023</w:t>
      </w:r>
      <w:r>
        <w:rPr>
          <w:b/>
        </w:rPr>
        <w:tab/>
        <w:t>Rodrigues</w:t>
      </w:r>
      <w:r>
        <w:t>, J. A.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Lourenzani, A. E. B. S. (2023). “Organizational</w:t>
      </w:r>
      <w:r>
        <w:rPr>
          <w:spacing w:val="18"/>
        </w:rPr>
        <w:t xml:space="preserve"> </w:t>
      </w:r>
      <w:r>
        <w:t>arrangement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 Region of</w:t>
      </w:r>
      <w:r>
        <w:rPr>
          <w:spacing w:val="-2"/>
        </w:rPr>
        <w:t xml:space="preserve"> </w:t>
      </w:r>
      <w:r>
        <w:t>Garça/SP from</w:t>
      </w:r>
      <w:r>
        <w:rPr>
          <w:spacing w:val="-2"/>
        </w:rPr>
        <w:t xml:space="preserve"> </w:t>
      </w:r>
      <w:r>
        <w:t>the perspective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LAFS approach: Structuring</w:t>
      </w:r>
      <w:r>
        <w:rPr>
          <w:spacing w:val="-2"/>
        </w:rPr>
        <w:t xml:space="preserve"> </w:t>
      </w:r>
      <w:r>
        <w:t>social actors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coffee</w:t>
      </w:r>
      <w:r>
        <w:rPr>
          <w:spacing w:val="-6"/>
        </w:rPr>
        <w:t xml:space="preserve"> </w:t>
      </w:r>
      <w:r>
        <w:t>growers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 institutions.” GeoJournal. 88(2). DOI: 10.1007/s10708-023-10990-8.</w:t>
      </w:r>
    </w:p>
    <w:p w14:paraId="06F2F247" w14:textId="77777777" w:rsidR="00BB57F0" w:rsidRDefault="00BB57F0">
      <w:pPr>
        <w:pStyle w:val="BodyText"/>
        <w:spacing w:before="7"/>
      </w:pPr>
    </w:p>
    <w:p w14:paraId="314531AF" w14:textId="77777777" w:rsidR="00BB57F0" w:rsidRDefault="00566471">
      <w:pPr>
        <w:pStyle w:val="BodyText"/>
        <w:tabs>
          <w:tab w:val="left" w:pos="1303"/>
        </w:tabs>
        <w:spacing w:before="0" w:line="247" w:lineRule="auto"/>
        <w:ind w:left="240" w:right="346"/>
        <w:jc w:val="both"/>
      </w:pPr>
      <w:r>
        <w:rPr>
          <w:b/>
          <w:spacing w:val="-4"/>
        </w:rPr>
        <w:t>2023</w:t>
      </w:r>
      <w:r>
        <w:rPr>
          <w:b/>
        </w:rPr>
        <w:tab/>
      </w:r>
      <w:r>
        <w:t xml:space="preserve">Cardoso, V. A.; </w:t>
      </w:r>
      <w:r>
        <w:rPr>
          <w:b/>
        </w:rPr>
        <w:t>Rodrigues</w:t>
      </w:r>
      <w:r>
        <w:t xml:space="preserve">, J. A.; Negreti, A.; Lourenzani, A. E. B. S. (2023). “Geographical Indications through the perspective of sustainable development.” Observatory Journal, 9(1). DOI: 10.20873/ </w:t>
      </w:r>
      <w:r>
        <w:rPr>
          <w:spacing w:val="-2"/>
        </w:rPr>
        <w:t>uft.2447-4266.2023v9n1a43pt.</w:t>
      </w:r>
    </w:p>
    <w:p w14:paraId="468FE0A3" w14:textId="77777777" w:rsidR="00BB57F0" w:rsidRDefault="00BB57F0">
      <w:pPr>
        <w:pStyle w:val="BodyText"/>
        <w:spacing w:before="5"/>
      </w:pPr>
    </w:p>
    <w:p w14:paraId="18A9B3CB" w14:textId="77777777" w:rsidR="00BB57F0" w:rsidRDefault="00566471">
      <w:pPr>
        <w:pStyle w:val="BodyText"/>
        <w:tabs>
          <w:tab w:val="left" w:pos="1303"/>
        </w:tabs>
        <w:spacing w:before="0" w:line="244" w:lineRule="auto"/>
        <w:ind w:left="240" w:right="347"/>
        <w:jc w:val="both"/>
      </w:pPr>
      <w:r>
        <w:rPr>
          <w:b/>
          <w:spacing w:val="-4"/>
        </w:rPr>
        <w:t>2023</w:t>
      </w:r>
      <w:r>
        <w:rPr>
          <w:b/>
        </w:rPr>
        <w:tab/>
        <w:t>Rodrigues</w:t>
      </w:r>
      <w:r>
        <w:t>, J. A. and Scalco,</w:t>
      </w:r>
      <w:r>
        <w:rPr>
          <w:spacing w:val="24"/>
        </w:rPr>
        <w:t xml:space="preserve"> </w:t>
      </w:r>
      <w:r>
        <w:t>A. R.</w:t>
      </w:r>
      <w:r>
        <w:rPr>
          <w:spacing w:val="24"/>
        </w:rPr>
        <w:t xml:space="preserve"> </w:t>
      </w:r>
      <w:r>
        <w:t>(2023). “The</w:t>
      </w:r>
      <w:r>
        <w:rPr>
          <w:spacing w:val="23"/>
        </w:rPr>
        <w:t xml:space="preserve"> </w:t>
      </w:r>
      <w:r>
        <w:t>Consumption of food products in short chains:</w:t>
      </w:r>
      <w:r>
        <w:rPr>
          <w:spacing w:val="40"/>
        </w:rPr>
        <w:t xml:space="preserve"> </w:t>
      </w:r>
      <w:r>
        <w:t xml:space="preserve">the case of social and reputational labels.” Observatory Journal, 9(1). DOI: 10.20873/uft.24474266.2023v9n1a </w:t>
      </w:r>
      <w:r>
        <w:rPr>
          <w:spacing w:val="-2"/>
        </w:rPr>
        <w:t>20pt.</w:t>
      </w:r>
    </w:p>
    <w:p w14:paraId="41633FC6" w14:textId="77777777" w:rsidR="00BB57F0" w:rsidRDefault="00BB57F0">
      <w:pPr>
        <w:pStyle w:val="BodyText"/>
        <w:spacing w:before="9"/>
      </w:pPr>
    </w:p>
    <w:p w14:paraId="17925E48" w14:textId="77777777" w:rsidR="00BB57F0" w:rsidRDefault="00566471">
      <w:pPr>
        <w:pStyle w:val="BodyText"/>
        <w:tabs>
          <w:tab w:val="left" w:pos="1303"/>
        </w:tabs>
        <w:spacing w:before="0" w:line="244" w:lineRule="auto"/>
        <w:ind w:left="240" w:right="347"/>
      </w:pPr>
      <w:r>
        <w:rPr>
          <w:b/>
          <w:spacing w:val="-4"/>
        </w:rPr>
        <w:t>2022</w:t>
      </w:r>
      <w:r>
        <w:rPr>
          <w:b/>
        </w:rPr>
        <w:tab/>
      </w:r>
      <w:r>
        <w:t>Scalco,</w:t>
      </w:r>
      <w:r>
        <w:rPr>
          <w:spacing w:val="25"/>
        </w:rPr>
        <w:t xml:space="preserve"> </w:t>
      </w:r>
      <w:r>
        <w:t>A.</w:t>
      </w:r>
      <w:r>
        <w:rPr>
          <w:spacing w:val="25"/>
        </w:rPr>
        <w:t xml:space="preserve"> </w:t>
      </w:r>
      <w:r>
        <w:t>R.;</w:t>
      </w:r>
      <w:r>
        <w:rPr>
          <w:spacing w:val="25"/>
        </w:rPr>
        <w:t xml:space="preserve"> </w:t>
      </w:r>
      <w:r>
        <w:t>Oliveira,</w:t>
      </w:r>
      <w:r>
        <w:rPr>
          <w:spacing w:val="28"/>
        </w:rPr>
        <w:t xml:space="preserve"> </w:t>
      </w:r>
      <w:r>
        <w:t>S.</w:t>
      </w:r>
      <w:r>
        <w:rPr>
          <w:spacing w:val="25"/>
        </w:rPr>
        <w:t xml:space="preserve"> </w:t>
      </w:r>
      <w:r>
        <w:t>C.</w:t>
      </w:r>
      <w:r>
        <w:rPr>
          <w:spacing w:val="28"/>
        </w:rPr>
        <w:t xml:space="preserve"> </w:t>
      </w:r>
      <w:r>
        <w:t>Ganga,</w:t>
      </w:r>
      <w:r>
        <w:rPr>
          <w:spacing w:val="28"/>
        </w:rPr>
        <w:t xml:space="preserve"> </w:t>
      </w:r>
      <w:r>
        <w:t>G.</w:t>
      </w:r>
      <w:r>
        <w:rPr>
          <w:spacing w:val="22"/>
        </w:rPr>
        <w:t xml:space="preserve"> </w:t>
      </w:r>
      <w:r>
        <w:t>M.</w:t>
      </w:r>
      <w:r>
        <w:rPr>
          <w:spacing w:val="22"/>
        </w:rPr>
        <w:t xml:space="preserve"> </w:t>
      </w:r>
      <w:r>
        <w:t>D.;</w:t>
      </w:r>
      <w:r>
        <w:rPr>
          <w:spacing w:val="28"/>
        </w:rPr>
        <w:t xml:space="preserve"> </w:t>
      </w:r>
      <w:r>
        <w:t>Cipriano,</w:t>
      </w:r>
      <w:r>
        <w:rPr>
          <w:spacing w:val="22"/>
        </w:rPr>
        <w:t xml:space="preserve"> </w:t>
      </w:r>
      <w:r>
        <w:t>J.</w:t>
      </w:r>
      <w:r>
        <w:rPr>
          <w:spacing w:val="25"/>
        </w:rPr>
        <w:t xml:space="preserve"> </w:t>
      </w:r>
      <w:r>
        <w:t>M.;</w:t>
      </w:r>
      <w:r>
        <w:rPr>
          <w:spacing w:val="32"/>
        </w:rPr>
        <w:t xml:space="preserve"> </w:t>
      </w:r>
      <w:r>
        <w:rPr>
          <w:b/>
        </w:rPr>
        <w:t>Rodrigues</w:t>
      </w:r>
      <w:r>
        <w:t>,</w:t>
      </w:r>
      <w:r>
        <w:rPr>
          <w:spacing w:val="22"/>
        </w:rPr>
        <w:t xml:space="preserve"> </w:t>
      </w:r>
      <w:r>
        <w:t>J.</w:t>
      </w:r>
      <w:r>
        <w:rPr>
          <w:spacing w:val="25"/>
        </w:rPr>
        <w:t xml:space="preserve"> </w:t>
      </w:r>
      <w:r>
        <w:t>A.</w:t>
      </w:r>
      <w:r>
        <w:rPr>
          <w:spacing w:val="25"/>
        </w:rPr>
        <w:t xml:space="preserve"> </w:t>
      </w:r>
      <w:r>
        <w:t>(2022).</w:t>
      </w:r>
      <w:r>
        <w:rPr>
          <w:spacing w:val="25"/>
        </w:rPr>
        <w:t xml:space="preserve"> </w:t>
      </w:r>
      <w:r>
        <w:t>“The quality</w:t>
      </w:r>
      <w:r>
        <w:rPr>
          <w:spacing w:val="3"/>
        </w:rPr>
        <w:t xml:space="preserve"> </w:t>
      </w:r>
      <w:r>
        <w:t>turn</w:t>
      </w:r>
      <w:r>
        <w:rPr>
          <w:spacing w:val="1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long</w:t>
      </w:r>
      <w:r>
        <w:rPr>
          <w:spacing w:val="3"/>
        </w:rPr>
        <w:t xml:space="preserve"> </w:t>
      </w:r>
      <w:r>
        <w:t>distribution</w:t>
      </w:r>
      <w:r>
        <w:rPr>
          <w:spacing w:val="-2"/>
        </w:rPr>
        <w:t xml:space="preserve"> </w:t>
      </w:r>
      <w:r>
        <w:t>chains.”</w:t>
      </w:r>
      <w:r>
        <w:rPr>
          <w:spacing w:val="1"/>
        </w:rPr>
        <w:t xml:space="preserve"> </w:t>
      </w:r>
      <w:r>
        <w:t>(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Portuguese</w:t>
      </w:r>
      <w:r>
        <w:t>),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Environment,</w:t>
      </w:r>
      <w:r>
        <w:rPr>
          <w:spacing w:val="1"/>
        </w:rPr>
        <w:t xml:space="preserve"> </w:t>
      </w:r>
      <w:r>
        <w:t>59(1).</w:t>
      </w:r>
      <w:r>
        <w:rPr>
          <w:spacing w:val="4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rPr>
          <w:spacing w:val="-2"/>
        </w:rPr>
        <w:t>10.5380</w:t>
      </w:r>
    </w:p>
    <w:p w14:paraId="6537B158" w14:textId="77777777" w:rsidR="00BB57F0" w:rsidRDefault="00566471">
      <w:pPr>
        <w:pStyle w:val="BodyText"/>
        <w:spacing w:before="3"/>
        <w:ind w:left="240"/>
      </w:pPr>
      <w:r>
        <w:rPr>
          <w:spacing w:val="-2"/>
        </w:rPr>
        <w:t>/dma.v59i0.76411.</w:t>
      </w:r>
    </w:p>
    <w:p w14:paraId="249B57DC" w14:textId="77777777" w:rsidR="00BB57F0" w:rsidRDefault="00BB57F0">
      <w:pPr>
        <w:pStyle w:val="BodyText"/>
        <w:spacing w:before="14"/>
      </w:pPr>
    </w:p>
    <w:p w14:paraId="7686530F" w14:textId="7711DCA8" w:rsidR="00BB57F0" w:rsidRDefault="00566471">
      <w:pPr>
        <w:pStyle w:val="BodyText"/>
        <w:tabs>
          <w:tab w:val="left" w:pos="1303"/>
        </w:tabs>
        <w:spacing w:before="1" w:line="244" w:lineRule="auto"/>
        <w:ind w:left="240" w:right="347"/>
        <w:jc w:val="both"/>
        <w:rPr>
          <w:spacing w:val="-6"/>
        </w:rPr>
      </w:pPr>
      <w:r>
        <w:rPr>
          <w:b/>
          <w:spacing w:val="-4"/>
        </w:rPr>
        <w:t>2021</w:t>
      </w:r>
      <w:r>
        <w:rPr>
          <w:b/>
        </w:rPr>
        <w:tab/>
        <w:t>Rodrigues</w:t>
      </w:r>
      <w:r>
        <w:t>, J. A.; Moreno, D. G.; Souza, F. C.; Moraes, N. R. (2021). “Indigenous public policies: State domination.” (</w:t>
      </w:r>
      <w:r>
        <w:rPr>
          <w:i/>
        </w:rPr>
        <w:t>In Portuguese</w:t>
      </w:r>
      <w:r>
        <w:t xml:space="preserve">), Research, Society and Development, 10(3). DOI: 10.33448/rsdv10i3.1310 </w:t>
      </w:r>
      <w:r>
        <w:rPr>
          <w:spacing w:val="-6"/>
        </w:rPr>
        <w:t>4.</w:t>
      </w:r>
    </w:p>
    <w:p w14:paraId="034B23A7" w14:textId="74A372A4" w:rsidR="00DE2D88" w:rsidRDefault="00DE2D88">
      <w:pPr>
        <w:pStyle w:val="BodyText"/>
        <w:tabs>
          <w:tab w:val="left" w:pos="1303"/>
        </w:tabs>
        <w:spacing w:before="1" w:line="244" w:lineRule="auto"/>
        <w:ind w:left="240" w:right="347"/>
        <w:jc w:val="both"/>
      </w:pPr>
    </w:p>
    <w:p w14:paraId="55CC10D1" w14:textId="47868B50" w:rsidR="00DE2D88" w:rsidRDefault="00DE2D88" w:rsidP="00DE2D88">
      <w:pPr>
        <w:pStyle w:val="Heading2"/>
        <w:spacing w:before="1"/>
        <w:ind w:left="1303"/>
        <w:jc w:val="both"/>
      </w:pPr>
      <w:r>
        <w:t>Paper</w:t>
      </w:r>
      <w:r w:rsidRPr="00DE2D88">
        <w:t xml:space="preserve"> Accepted</w:t>
      </w:r>
      <w:r>
        <w:t xml:space="preserve"> for Publication</w:t>
      </w:r>
    </w:p>
    <w:p w14:paraId="371245C0" w14:textId="56F8DC8B" w:rsidR="00DE2D88" w:rsidRDefault="00DE2D88" w:rsidP="00DE2D88">
      <w:pPr>
        <w:pStyle w:val="BodyText"/>
        <w:tabs>
          <w:tab w:val="left" w:pos="1303"/>
        </w:tabs>
        <w:spacing w:before="1" w:line="244" w:lineRule="auto"/>
        <w:ind w:left="240" w:right="347"/>
        <w:jc w:val="both"/>
      </w:pPr>
      <w:r w:rsidRPr="00DE2D88">
        <w:rPr>
          <w:b/>
          <w:spacing w:val="-4"/>
        </w:rPr>
        <w:t>202</w:t>
      </w:r>
      <w:r>
        <w:rPr>
          <w:b/>
          <w:spacing w:val="-4"/>
        </w:rPr>
        <w:t>5</w:t>
      </w:r>
      <w:r>
        <w:t xml:space="preserve"> </w:t>
      </w:r>
      <w:r>
        <w:tab/>
        <w:t xml:space="preserve">Hamada, C. S.; Scalco, A. R. and </w:t>
      </w:r>
      <w:r w:rsidRPr="00DE2D88">
        <w:rPr>
          <w:b/>
          <w:bCs/>
        </w:rPr>
        <w:t>Rodrigues</w:t>
      </w:r>
      <w:r>
        <w:t>, J. A. (2025). “Product quality: The perception of</w:t>
      </w:r>
    </w:p>
    <w:p w14:paraId="3D71E788" w14:textId="530AA1D4" w:rsidR="00DE2D88" w:rsidRDefault="00DE2D88" w:rsidP="00DE2D88">
      <w:pPr>
        <w:pStyle w:val="BodyText"/>
        <w:tabs>
          <w:tab w:val="left" w:pos="1303"/>
        </w:tabs>
        <w:spacing w:before="1" w:line="244" w:lineRule="auto"/>
        <w:ind w:left="240" w:right="347"/>
        <w:jc w:val="both"/>
      </w:pPr>
      <w:r>
        <w:t>consumers of organic agriculture at an agri-food fair.” Observatory Journal.</w:t>
      </w:r>
    </w:p>
    <w:p w14:paraId="6C880BCA" w14:textId="77777777" w:rsidR="00BB57F0" w:rsidRDefault="00BB57F0" w:rsidP="007D3D8A">
      <w:pPr>
        <w:pStyle w:val="BodyText"/>
      </w:pPr>
    </w:p>
    <w:p w14:paraId="3A394110" w14:textId="77777777" w:rsidR="00BB57F0" w:rsidRDefault="00566471">
      <w:pPr>
        <w:pStyle w:val="Heading2"/>
        <w:ind w:left="1303"/>
      </w:pPr>
      <w:r>
        <w:t>Book</w:t>
      </w:r>
      <w:r>
        <w:rPr>
          <w:spacing w:val="13"/>
        </w:rPr>
        <w:t xml:space="preserve"> </w:t>
      </w:r>
      <w:r>
        <w:rPr>
          <w:spacing w:val="-2"/>
        </w:rPr>
        <w:t>chapters</w:t>
      </w:r>
    </w:p>
    <w:p w14:paraId="4181E63E" w14:textId="77777777" w:rsidR="00BB57F0" w:rsidRDefault="00566471">
      <w:pPr>
        <w:pStyle w:val="BodyText"/>
        <w:tabs>
          <w:tab w:val="left" w:pos="1303"/>
        </w:tabs>
        <w:spacing w:line="247" w:lineRule="auto"/>
        <w:ind w:left="240" w:right="348"/>
        <w:jc w:val="both"/>
      </w:pPr>
      <w:r>
        <w:rPr>
          <w:b/>
          <w:spacing w:val="-4"/>
        </w:rPr>
        <w:t>2023</w:t>
      </w:r>
      <w:r>
        <w:rPr>
          <w:b/>
        </w:rPr>
        <w:tab/>
        <w:t>Rodrigues</w:t>
      </w:r>
      <w:r>
        <w:t>, J. A. and Lourenzani, A. E. B. S. (2023). “Geographical Indications and Localized Agri-food</w:t>
      </w:r>
      <w:r>
        <w:rPr>
          <w:spacing w:val="11"/>
        </w:rPr>
        <w:t xml:space="preserve"> </w:t>
      </w:r>
      <w:r>
        <w:t>Systems: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Review.”</w:t>
      </w:r>
      <w:r>
        <w:rPr>
          <w:spacing w:val="15"/>
        </w:rPr>
        <w:t xml:space="preserve"> </w:t>
      </w:r>
      <w:r>
        <w:t>In:</w:t>
      </w:r>
      <w:r>
        <w:rPr>
          <w:spacing w:val="19"/>
        </w:rPr>
        <w:t xml:space="preserve"> </w:t>
      </w:r>
      <w:r>
        <w:t>Intellectual</w:t>
      </w:r>
      <w:r>
        <w:rPr>
          <w:spacing w:val="14"/>
        </w:rPr>
        <w:t xml:space="preserve"> </w:t>
      </w:r>
      <w:r>
        <w:t>Property,</w:t>
      </w:r>
      <w:r>
        <w:rPr>
          <w:spacing w:val="14"/>
        </w:rPr>
        <w:t xml:space="preserve"> </w:t>
      </w:r>
      <w:r>
        <w:t>Development,</w:t>
      </w:r>
      <w:r>
        <w:rPr>
          <w:spacing w:val="17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Innovation:</w:t>
      </w:r>
      <w:r>
        <w:rPr>
          <w:spacing w:val="14"/>
        </w:rPr>
        <w:t xml:space="preserve"> </w:t>
      </w:r>
      <w:r>
        <w:t>Future</w:t>
      </w:r>
      <w:r>
        <w:rPr>
          <w:spacing w:val="14"/>
        </w:rPr>
        <w:t xml:space="preserve"> </w:t>
      </w:r>
      <w:r>
        <w:rPr>
          <w:spacing w:val="-2"/>
        </w:rPr>
        <w:t>Perspectives.</w:t>
      </w:r>
    </w:p>
    <w:p w14:paraId="69E61CD0" w14:textId="77777777" w:rsidR="00BB57F0" w:rsidRDefault="00BB57F0">
      <w:pPr>
        <w:pStyle w:val="BodyText"/>
        <w:spacing w:before="8"/>
      </w:pPr>
    </w:p>
    <w:p w14:paraId="3BEC5345" w14:textId="77777777" w:rsidR="00BB57F0" w:rsidRDefault="00566471">
      <w:pPr>
        <w:pStyle w:val="BodyText"/>
        <w:tabs>
          <w:tab w:val="left" w:pos="1303"/>
        </w:tabs>
        <w:spacing w:before="1" w:line="244" w:lineRule="auto"/>
        <w:ind w:left="240" w:right="343"/>
        <w:jc w:val="both"/>
      </w:pPr>
      <w:r>
        <w:rPr>
          <w:b/>
          <w:spacing w:val="-4"/>
        </w:rPr>
        <w:t>2019</w:t>
      </w:r>
      <w:r>
        <w:rPr>
          <w:b/>
        </w:rPr>
        <w:tab/>
        <w:t>Rodrigues</w:t>
      </w:r>
      <w:r>
        <w:t>, J. A.; Hamada, C. S.; Morales, A. G.; Rigoldi, A. G. M. (2019). “Latvians of Varpa: Influences of immigration in the development of local tourism.” (</w:t>
      </w:r>
      <w:r>
        <w:rPr>
          <w:i/>
        </w:rPr>
        <w:t>In Portuguese</w:t>
      </w:r>
      <w:r>
        <w:t>). In: Indigenous Peoples and Traditional Communities: Research and University Extension Work (Vol. 3).</w:t>
      </w:r>
    </w:p>
    <w:p w14:paraId="744353A2" w14:textId="77777777" w:rsidR="00BB57F0" w:rsidRDefault="00BB57F0">
      <w:pPr>
        <w:pStyle w:val="BodyText"/>
        <w:spacing w:before="11"/>
      </w:pPr>
    </w:p>
    <w:p w14:paraId="55EC5853" w14:textId="77777777" w:rsidR="00BB57F0" w:rsidRDefault="00566471">
      <w:pPr>
        <w:pStyle w:val="BodyText"/>
        <w:tabs>
          <w:tab w:val="left" w:pos="1303"/>
        </w:tabs>
        <w:spacing w:before="1" w:line="244" w:lineRule="auto"/>
        <w:ind w:left="240" w:right="341"/>
        <w:jc w:val="both"/>
      </w:pPr>
      <w:r>
        <w:rPr>
          <w:b/>
          <w:spacing w:val="-4"/>
        </w:rPr>
        <w:t>2019</w:t>
      </w:r>
      <w:r>
        <w:rPr>
          <w:b/>
        </w:rPr>
        <w:tab/>
      </w:r>
      <w:r>
        <w:t xml:space="preserve">Lima, A. T.; </w:t>
      </w:r>
      <w:r>
        <w:rPr>
          <w:b/>
        </w:rPr>
        <w:t>Rodrigues</w:t>
      </w:r>
      <w:r>
        <w:t>, J. A.; Moraes, N. R. (2019). “Indigenous peoples in Brazil: The historical development of rights and public policies.” (</w:t>
      </w:r>
      <w:r>
        <w:rPr>
          <w:i/>
        </w:rPr>
        <w:t>In Portuguese</w:t>
      </w:r>
      <w:r>
        <w:t>). In: Indigenous Peoples and Traditional Communities: Research and University Extension Work (Vol. 3).</w:t>
      </w:r>
    </w:p>
    <w:p w14:paraId="67054656" w14:textId="77777777" w:rsidR="00BB57F0" w:rsidRDefault="00BB57F0">
      <w:pPr>
        <w:pStyle w:val="BodyText"/>
        <w:spacing w:before="9"/>
      </w:pPr>
    </w:p>
    <w:p w14:paraId="50683772" w14:textId="673B394F" w:rsidR="00BB57F0" w:rsidRDefault="00566471">
      <w:pPr>
        <w:pStyle w:val="BodyText"/>
        <w:tabs>
          <w:tab w:val="left" w:pos="1303"/>
        </w:tabs>
        <w:spacing w:before="0" w:line="244" w:lineRule="auto"/>
        <w:ind w:left="240" w:right="343"/>
        <w:jc w:val="both"/>
      </w:pPr>
      <w:r>
        <w:rPr>
          <w:b/>
          <w:spacing w:val="-4"/>
        </w:rPr>
        <w:t>2018</w:t>
      </w:r>
      <w:r>
        <w:rPr>
          <w:b/>
        </w:rPr>
        <w:tab/>
        <w:t>Rodrigues</w:t>
      </w:r>
      <w:r>
        <w:t>, J. A.; Lima, A. T.; Moraes, N. R.; Sanches, M. E. S.; Souza, I. M. S. (2018). “Demarcation of Indigenous lands in the Paulista West: Formation of the Indigenous Vanuire Community (Arco-Íris/State of São Paulo/Brazil).” (</w:t>
      </w:r>
      <w:r>
        <w:rPr>
          <w:i/>
        </w:rPr>
        <w:t>In Portuguese</w:t>
      </w:r>
      <w:r>
        <w:t>). In: Indigenous Peoples and Traditional</w:t>
      </w:r>
      <w:r>
        <w:rPr>
          <w:spacing w:val="80"/>
          <w:w w:val="150"/>
        </w:rPr>
        <w:t xml:space="preserve"> </w:t>
      </w:r>
      <w:r>
        <w:t>Communities: Research and University Extension Work (Vol. 2).</w:t>
      </w:r>
    </w:p>
    <w:p w14:paraId="4923E0F6" w14:textId="77777777" w:rsidR="00BB57F0" w:rsidRDefault="00BB57F0">
      <w:pPr>
        <w:pStyle w:val="BodyText"/>
        <w:spacing w:before="13"/>
      </w:pPr>
    </w:p>
    <w:p w14:paraId="007A2153" w14:textId="77777777" w:rsidR="00BB57F0" w:rsidRDefault="00566471">
      <w:pPr>
        <w:pStyle w:val="BodyText"/>
        <w:tabs>
          <w:tab w:val="left" w:pos="1303"/>
        </w:tabs>
        <w:spacing w:before="1"/>
        <w:ind w:left="240"/>
        <w:jc w:val="both"/>
      </w:pPr>
      <w:r>
        <w:rPr>
          <w:b/>
          <w:spacing w:val="-4"/>
        </w:rPr>
        <w:t>2018</w:t>
      </w:r>
      <w:r>
        <w:rPr>
          <w:b/>
        </w:rPr>
        <w:tab/>
        <w:t>Rodrigues</w:t>
      </w:r>
      <w:r>
        <w:t>,</w:t>
      </w:r>
      <w:r>
        <w:rPr>
          <w:spacing w:val="10"/>
        </w:rPr>
        <w:t xml:space="preserve"> </w:t>
      </w:r>
      <w:r>
        <w:t>J.</w:t>
      </w:r>
      <w:r>
        <w:rPr>
          <w:spacing w:val="10"/>
        </w:rPr>
        <w:t xml:space="preserve"> </w:t>
      </w:r>
      <w:r>
        <w:t>A.;</w:t>
      </w:r>
      <w:r>
        <w:rPr>
          <w:spacing w:val="11"/>
        </w:rPr>
        <w:t xml:space="preserve"> </w:t>
      </w:r>
      <w:r>
        <w:t>Hamada,</w:t>
      </w:r>
      <w:r>
        <w:rPr>
          <w:spacing w:val="10"/>
        </w:rPr>
        <w:t xml:space="preserve"> </w:t>
      </w:r>
      <w:r>
        <w:t>C.</w:t>
      </w:r>
      <w:r>
        <w:rPr>
          <w:spacing w:val="13"/>
        </w:rPr>
        <w:t xml:space="preserve"> </w:t>
      </w:r>
      <w:r>
        <w:t>S.;</w:t>
      </w:r>
      <w:r>
        <w:rPr>
          <w:spacing w:val="6"/>
        </w:rPr>
        <w:t xml:space="preserve"> </w:t>
      </w:r>
      <w:r>
        <w:t>Marques,</w:t>
      </w:r>
      <w:r>
        <w:rPr>
          <w:spacing w:val="8"/>
        </w:rPr>
        <w:t xml:space="preserve"> </w:t>
      </w:r>
      <w:r>
        <w:t>A.</w:t>
      </w:r>
      <w:r>
        <w:rPr>
          <w:spacing w:val="10"/>
        </w:rPr>
        <w:t xml:space="preserve"> </w:t>
      </w:r>
      <w:r>
        <w:t>R.</w:t>
      </w:r>
      <w:r>
        <w:rPr>
          <w:spacing w:val="10"/>
        </w:rPr>
        <w:t xml:space="preserve"> </w:t>
      </w:r>
      <w:r>
        <w:t>S.;</w:t>
      </w:r>
      <w:r>
        <w:rPr>
          <w:spacing w:val="11"/>
        </w:rPr>
        <w:t xml:space="preserve"> </w:t>
      </w:r>
      <w:r>
        <w:t>Ruiz,</w:t>
      </w:r>
      <w:r>
        <w:rPr>
          <w:spacing w:val="8"/>
        </w:rPr>
        <w:t xml:space="preserve"> </w:t>
      </w:r>
      <w:r>
        <w:t>S.</w:t>
      </w:r>
      <w:r>
        <w:rPr>
          <w:spacing w:val="10"/>
        </w:rPr>
        <w:t xml:space="preserve"> </w:t>
      </w:r>
      <w:r>
        <w:t>C.</w:t>
      </w:r>
      <w:r>
        <w:rPr>
          <w:spacing w:val="11"/>
        </w:rPr>
        <w:t xml:space="preserve"> </w:t>
      </w:r>
      <w:r>
        <w:t>M.;</w:t>
      </w:r>
      <w:r>
        <w:rPr>
          <w:spacing w:val="8"/>
        </w:rPr>
        <w:t xml:space="preserve"> </w:t>
      </w:r>
      <w:r>
        <w:t>Nunes,</w:t>
      </w:r>
      <w:r>
        <w:rPr>
          <w:spacing w:val="10"/>
        </w:rPr>
        <w:t xml:space="preserve"> </w:t>
      </w:r>
      <w:r>
        <w:t>S.</w:t>
      </w:r>
      <w:r>
        <w:rPr>
          <w:spacing w:val="12"/>
        </w:rPr>
        <w:t xml:space="preserve"> </w:t>
      </w:r>
      <w:r>
        <w:t>G.</w:t>
      </w:r>
      <w:r>
        <w:rPr>
          <w:spacing w:val="8"/>
        </w:rPr>
        <w:t xml:space="preserve"> </w:t>
      </w:r>
      <w:r>
        <w:t>C.;</w:t>
      </w:r>
      <w:r>
        <w:rPr>
          <w:spacing w:val="8"/>
        </w:rPr>
        <w:t xml:space="preserve"> </w:t>
      </w:r>
      <w:r>
        <w:t>Moraes,</w:t>
      </w:r>
      <w:r>
        <w:rPr>
          <w:spacing w:val="10"/>
        </w:rPr>
        <w:t xml:space="preserve"> </w:t>
      </w:r>
      <w:r>
        <w:rPr>
          <w:spacing w:val="-5"/>
        </w:rPr>
        <w:t>N.</w:t>
      </w:r>
    </w:p>
    <w:p w14:paraId="685D2C77" w14:textId="77777777" w:rsidR="00BB57F0" w:rsidRDefault="00566471">
      <w:pPr>
        <w:pStyle w:val="BodyText"/>
        <w:spacing w:line="244" w:lineRule="auto"/>
        <w:ind w:left="240" w:right="346"/>
        <w:jc w:val="both"/>
      </w:pPr>
      <w:r>
        <w:t>R. (2018). “Cooperation for development via corporate social responsibility: Study of the partnership between the HSBC bank and the traditional community of Geraizeiros da Matinha (Guaraí/State of Tocantins/Brazil).” (</w:t>
      </w:r>
      <w:r>
        <w:rPr>
          <w:i/>
        </w:rPr>
        <w:t>In Portuguese</w:t>
      </w:r>
      <w:r>
        <w:t>). In: Indigenous Peoples and Traditional Communities: Research and University Extension Work (Vol. 1).</w:t>
      </w:r>
    </w:p>
    <w:p w14:paraId="1D00F2FF" w14:textId="77777777" w:rsidR="00BB57F0" w:rsidRPr="0087145C" w:rsidRDefault="00BB57F0">
      <w:pPr>
        <w:pStyle w:val="BodyText"/>
        <w:spacing w:before="13"/>
        <w:rPr>
          <w:sz w:val="12"/>
          <w:szCs w:val="12"/>
        </w:rPr>
      </w:pPr>
    </w:p>
    <w:p w14:paraId="4876EEB6" w14:textId="77777777" w:rsidR="00BB57F0" w:rsidRDefault="00566471">
      <w:pPr>
        <w:pStyle w:val="Heading1"/>
        <w:tabs>
          <w:tab w:val="left" w:pos="10125"/>
        </w:tabs>
        <w:jc w:val="both"/>
      </w:pPr>
      <w:r>
        <w:rPr>
          <w:b w:val="0"/>
          <w:color w:val="000000"/>
          <w:spacing w:val="58"/>
          <w:w w:val="150"/>
          <w:shd w:val="clear" w:color="auto" w:fill="E4E4E4"/>
        </w:rPr>
        <w:t xml:space="preserve">    </w:t>
      </w:r>
      <w:r>
        <w:rPr>
          <w:color w:val="000000"/>
          <w:shd w:val="clear" w:color="auto" w:fill="E4E4E4"/>
        </w:rPr>
        <w:t>CONFERENCE</w:t>
      </w:r>
      <w:r>
        <w:rPr>
          <w:color w:val="000000"/>
          <w:spacing w:val="6"/>
          <w:shd w:val="clear" w:color="auto" w:fill="E4E4E4"/>
        </w:rPr>
        <w:t xml:space="preserve"> </w:t>
      </w:r>
      <w:r>
        <w:rPr>
          <w:color w:val="000000"/>
          <w:spacing w:val="-2"/>
          <w:shd w:val="clear" w:color="auto" w:fill="E4E4E4"/>
        </w:rPr>
        <w:t>ACTIVITY</w:t>
      </w:r>
      <w:r>
        <w:rPr>
          <w:color w:val="000000"/>
          <w:shd w:val="clear" w:color="auto" w:fill="E4E4E4"/>
        </w:rPr>
        <w:tab/>
      </w:r>
    </w:p>
    <w:p w14:paraId="15B0A04D" w14:textId="77777777" w:rsidR="00BB57F0" w:rsidRDefault="00566471">
      <w:pPr>
        <w:tabs>
          <w:tab w:val="left" w:pos="1302"/>
        </w:tabs>
        <w:spacing w:before="6" w:line="244" w:lineRule="auto"/>
        <w:ind w:left="240" w:right="347"/>
        <w:jc w:val="both"/>
        <w:rPr>
          <w:b/>
        </w:rPr>
      </w:pPr>
      <w:r>
        <w:rPr>
          <w:b/>
          <w:spacing w:val="-4"/>
        </w:rPr>
        <w:t>2024</w:t>
      </w:r>
      <w:r>
        <w:rPr>
          <w:b/>
        </w:rPr>
        <w:tab/>
        <w:t>Rodrigues</w:t>
      </w:r>
      <w:r>
        <w:t>, J. A. and Lourenzani, A. E. B. S. “Unlocking local Identity and history: The power of intangible value on specialty coffee labels.”, 2024. International Symposium on Agribusiness and</w:t>
      </w:r>
      <w:r>
        <w:rPr>
          <w:spacing w:val="40"/>
        </w:rPr>
        <w:t xml:space="preserve"> </w:t>
      </w:r>
      <w:r>
        <w:t xml:space="preserve">Development, Tupã, SP, Brazil. </w:t>
      </w:r>
      <w:r>
        <w:rPr>
          <w:b/>
        </w:rPr>
        <w:t>(Talk and Scientific Conference Proceeding)</w:t>
      </w:r>
    </w:p>
    <w:p w14:paraId="340257D4" w14:textId="77777777" w:rsidR="00BB57F0" w:rsidRDefault="00BB57F0">
      <w:pPr>
        <w:pStyle w:val="BodyText"/>
        <w:spacing w:before="10"/>
        <w:rPr>
          <w:b/>
        </w:rPr>
      </w:pPr>
    </w:p>
    <w:p w14:paraId="58F04026" w14:textId="77777777" w:rsidR="00BB57F0" w:rsidRDefault="00566471">
      <w:pPr>
        <w:tabs>
          <w:tab w:val="left" w:pos="1302"/>
        </w:tabs>
        <w:spacing w:line="244" w:lineRule="auto"/>
        <w:ind w:left="240" w:right="342"/>
        <w:jc w:val="both"/>
        <w:rPr>
          <w:b/>
        </w:rPr>
      </w:pPr>
      <w:r>
        <w:rPr>
          <w:b/>
          <w:spacing w:val="-4"/>
        </w:rPr>
        <w:t>2023</w:t>
      </w:r>
      <w:r>
        <w:rPr>
          <w:b/>
        </w:rPr>
        <w:tab/>
        <w:t>Rodrigues</w:t>
      </w:r>
      <w:r>
        <w:t>, J. A.; Lourenzani, A. E. B. S.; Cardoso, V. A.; Negreti, A. “Geographical Indications through the perspective of sustainable development.” (</w:t>
      </w:r>
      <w:r>
        <w:rPr>
          <w:i/>
        </w:rPr>
        <w:t>In Portuguese</w:t>
      </w:r>
      <w:r>
        <w:t>), 2023. International Symposium on Agribusiness and</w:t>
      </w:r>
      <w:r>
        <w:rPr>
          <w:spacing w:val="37"/>
        </w:rPr>
        <w:t xml:space="preserve"> </w:t>
      </w:r>
      <w:r>
        <w:t>Development, Tupã, SP, Brazil.</w:t>
      </w:r>
      <w:r>
        <w:rPr>
          <w:spacing w:val="39"/>
        </w:rPr>
        <w:t xml:space="preserve"> </w:t>
      </w:r>
      <w:r>
        <w:rPr>
          <w:b/>
        </w:rPr>
        <w:t>(Talk and Scientific Conference Proceeding)</w:t>
      </w:r>
    </w:p>
    <w:p w14:paraId="5FD82451" w14:textId="77777777" w:rsidR="007D3D8A" w:rsidRDefault="007D3D8A" w:rsidP="007D3D8A">
      <w:pPr>
        <w:pStyle w:val="BodyText"/>
        <w:spacing w:before="9"/>
        <w:rPr>
          <w:b/>
          <w:spacing w:val="-4"/>
        </w:rPr>
      </w:pPr>
    </w:p>
    <w:p w14:paraId="25A867A4" w14:textId="05E93D0F" w:rsidR="00BB57F0" w:rsidRDefault="00566471" w:rsidP="007D3D8A">
      <w:pPr>
        <w:tabs>
          <w:tab w:val="left" w:pos="1303"/>
        </w:tabs>
        <w:spacing w:line="244" w:lineRule="auto"/>
        <w:ind w:left="240" w:right="344"/>
        <w:jc w:val="both"/>
        <w:rPr>
          <w:b/>
        </w:rPr>
      </w:pPr>
      <w:r>
        <w:rPr>
          <w:b/>
          <w:spacing w:val="-4"/>
        </w:rPr>
        <w:t>2020</w:t>
      </w:r>
      <w:r>
        <w:rPr>
          <w:b/>
        </w:rPr>
        <w:tab/>
        <w:t>Rodrigues</w:t>
      </w:r>
      <w:r>
        <w:t>, J. A. and Lourenzani, A. E. B. S. “Review systematic literature (RSL): Localized Agrifood Systems and Geographical Indications.” (</w:t>
      </w:r>
      <w:r>
        <w:rPr>
          <w:i/>
        </w:rPr>
        <w:t>In Portuguese</w:t>
      </w:r>
      <w:r>
        <w:t xml:space="preserve">), 2020. UNESP Undergraduate Research Conference, Tupã, SP, Brazil. </w:t>
      </w:r>
      <w:r>
        <w:rPr>
          <w:b/>
        </w:rPr>
        <w:t>(Talk and Scientific Conference Proceeding)</w:t>
      </w:r>
    </w:p>
    <w:p w14:paraId="4DA64CE4" w14:textId="77777777" w:rsidR="00BB57F0" w:rsidRDefault="00BB57F0">
      <w:pPr>
        <w:pStyle w:val="BodyText"/>
        <w:spacing w:before="10"/>
        <w:rPr>
          <w:b/>
        </w:rPr>
      </w:pPr>
    </w:p>
    <w:p w14:paraId="7FE0AB9A" w14:textId="77777777" w:rsidR="00BB57F0" w:rsidRDefault="00566471">
      <w:pPr>
        <w:tabs>
          <w:tab w:val="left" w:pos="1302"/>
        </w:tabs>
        <w:spacing w:line="247" w:lineRule="auto"/>
        <w:ind w:left="240" w:right="338"/>
        <w:jc w:val="both"/>
        <w:rPr>
          <w:b/>
        </w:rPr>
      </w:pPr>
      <w:r>
        <w:rPr>
          <w:b/>
          <w:spacing w:val="-4"/>
        </w:rPr>
        <w:t>2020</w:t>
      </w:r>
      <w:r>
        <w:rPr>
          <w:b/>
        </w:rPr>
        <w:tab/>
        <w:t>Rodrigues</w:t>
      </w:r>
      <w:r>
        <w:t>, J. A. and Lourenzani, A. E. B. S. “The intangible value present in the commercialization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coffee:</w:t>
      </w:r>
      <w:r>
        <w:rPr>
          <w:spacing w:val="40"/>
        </w:rPr>
        <w:t xml:space="preserve"> </w:t>
      </w:r>
      <w:r>
        <w:t>Product</w:t>
      </w:r>
      <w:r>
        <w:rPr>
          <w:spacing w:val="40"/>
        </w:rPr>
        <w:t xml:space="preserve"> </w:t>
      </w:r>
      <w:r>
        <w:t>differentiation</w:t>
      </w:r>
      <w:r>
        <w:rPr>
          <w:spacing w:val="40"/>
        </w:rPr>
        <w:t xml:space="preserve"> </w:t>
      </w:r>
      <w:r>
        <w:t>strategies.”</w:t>
      </w:r>
      <w:r>
        <w:rPr>
          <w:spacing w:val="40"/>
        </w:rPr>
        <w:t xml:space="preserve"> </w:t>
      </w:r>
      <w:r>
        <w:t>(</w:t>
      </w:r>
      <w:r>
        <w:rPr>
          <w:i/>
        </w:rPr>
        <w:t>In</w:t>
      </w:r>
      <w:r>
        <w:rPr>
          <w:i/>
          <w:spacing w:val="40"/>
        </w:rPr>
        <w:t xml:space="preserve"> </w:t>
      </w:r>
      <w:r>
        <w:rPr>
          <w:i/>
        </w:rPr>
        <w:t>Portuguese</w:t>
      </w:r>
      <w:r>
        <w:t>),</w:t>
      </w:r>
      <w:r>
        <w:rPr>
          <w:spacing w:val="40"/>
        </w:rPr>
        <w:t xml:space="preserve"> </w:t>
      </w:r>
      <w:r>
        <w:t>2020.</w:t>
      </w:r>
      <w:r>
        <w:rPr>
          <w:spacing w:val="40"/>
        </w:rPr>
        <w:t xml:space="preserve"> </w:t>
      </w:r>
      <w:r>
        <w:t>UniFAI Undergraduate</w:t>
      </w:r>
      <w:r>
        <w:rPr>
          <w:spacing w:val="8"/>
        </w:rPr>
        <w:t xml:space="preserve"> </w:t>
      </w:r>
      <w:r>
        <w:t>Research</w:t>
      </w:r>
      <w:r>
        <w:rPr>
          <w:spacing w:val="9"/>
        </w:rPr>
        <w:t xml:space="preserve"> </w:t>
      </w:r>
      <w:r>
        <w:t>Conference,</w:t>
      </w:r>
      <w:r>
        <w:rPr>
          <w:spacing w:val="7"/>
        </w:rPr>
        <w:t xml:space="preserve"> </w:t>
      </w:r>
      <w:r>
        <w:t>Adamantina,</w:t>
      </w:r>
      <w:r>
        <w:rPr>
          <w:spacing w:val="11"/>
        </w:rPr>
        <w:t xml:space="preserve"> </w:t>
      </w:r>
      <w:r>
        <w:t>SP,</w:t>
      </w:r>
      <w:r>
        <w:rPr>
          <w:spacing w:val="7"/>
        </w:rPr>
        <w:t xml:space="preserve"> </w:t>
      </w:r>
      <w:r>
        <w:t>Brazil.</w:t>
      </w:r>
      <w:r>
        <w:rPr>
          <w:spacing w:val="17"/>
        </w:rPr>
        <w:t xml:space="preserve"> </w:t>
      </w:r>
      <w:r>
        <w:rPr>
          <w:b/>
        </w:rPr>
        <w:t>(Talk</w:t>
      </w:r>
      <w:r>
        <w:rPr>
          <w:b/>
          <w:spacing w:val="10"/>
        </w:rPr>
        <w:t xml:space="preserve"> </w:t>
      </w:r>
      <w:r>
        <w:rPr>
          <w:b/>
        </w:rPr>
        <w:t>and</w:t>
      </w:r>
      <w:r>
        <w:rPr>
          <w:b/>
          <w:spacing w:val="9"/>
        </w:rPr>
        <w:t xml:space="preserve"> </w:t>
      </w:r>
      <w:r>
        <w:rPr>
          <w:b/>
        </w:rPr>
        <w:t>Scientific</w:t>
      </w:r>
      <w:r>
        <w:rPr>
          <w:b/>
          <w:spacing w:val="7"/>
        </w:rPr>
        <w:t xml:space="preserve"> </w:t>
      </w:r>
      <w:r>
        <w:rPr>
          <w:b/>
        </w:rPr>
        <w:t>Conference</w:t>
      </w:r>
      <w:r>
        <w:rPr>
          <w:b/>
          <w:spacing w:val="7"/>
        </w:rPr>
        <w:t xml:space="preserve"> </w:t>
      </w:r>
      <w:r>
        <w:rPr>
          <w:b/>
          <w:spacing w:val="-2"/>
        </w:rPr>
        <w:t>Proceeding)</w:t>
      </w:r>
    </w:p>
    <w:p w14:paraId="69243EE9" w14:textId="77777777" w:rsidR="00BB57F0" w:rsidRDefault="00BB57F0">
      <w:pPr>
        <w:pStyle w:val="BodyText"/>
        <w:spacing w:before="4"/>
        <w:rPr>
          <w:b/>
        </w:rPr>
      </w:pPr>
    </w:p>
    <w:p w14:paraId="2E8E562C" w14:textId="77777777" w:rsidR="00BB57F0" w:rsidRDefault="00566471">
      <w:pPr>
        <w:tabs>
          <w:tab w:val="left" w:pos="1302"/>
        </w:tabs>
        <w:spacing w:line="244" w:lineRule="auto"/>
        <w:ind w:left="240" w:right="345"/>
        <w:jc w:val="both"/>
        <w:rPr>
          <w:b/>
        </w:rPr>
      </w:pPr>
      <w:r>
        <w:rPr>
          <w:b/>
          <w:spacing w:val="-4"/>
        </w:rPr>
        <w:t>2019</w:t>
      </w:r>
      <w:r>
        <w:rPr>
          <w:b/>
        </w:rPr>
        <w:tab/>
        <w:t>Rodrigues</w:t>
      </w:r>
      <w:r>
        <w:t>, J. A. and Scalco, A. R. “Perception of consumption of agri-food products with labels</w:t>
      </w:r>
      <w:r>
        <w:rPr>
          <w:spacing w:val="80"/>
        </w:rPr>
        <w:t xml:space="preserve"> </w:t>
      </w:r>
      <w:r>
        <w:t>of local and social reputation”. (</w:t>
      </w:r>
      <w:r>
        <w:rPr>
          <w:i/>
        </w:rPr>
        <w:t>In Portuguese</w:t>
      </w:r>
      <w:r>
        <w:t xml:space="preserve">), 2019. UniFAI Undergraduate Research Conference, Adamantina, SP, Brazil. </w:t>
      </w:r>
      <w:r>
        <w:rPr>
          <w:b/>
        </w:rPr>
        <w:t>(Talk and Scientific Conference Proceeding)</w:t>
      </w:r>
    </w:p>
    <w:p w14:paraId="258CB48C" w14:textId="77777777" w:rsidR="00BB57F0" w:rsidRDefault="00BB57F0">
      <w:pPr>
        <w:pStyle w:val="BodyText"/>
        <w:spacing w:before="10"/>
        <w:rPr>
          <w:b/>
        </w:rPr>
      </w:pPr>
    </w:p>
    <w:p w14:paraId="21F71B2E" w14:textId="77777777" w:rsidR="00BB57F0" w:rsidRDefault="00566471">
      <w:pPr>
        <w:tabs>
          <w:tab w:val="left" w:pos="1302"/>
        </w:tabs>
        <w:spacing w:line="244" w:lineRule="auto"/>
        <w:ind w:left="240" w:right="341"/>
        <w:jc w:val="both"/>
        <w:rPr>
          <w:b/>
        </w:rPr>
      </w:pPr>
      <w:r>
        <w:rPr>
          <w:b/>
          <w:spacing w:val="-4"/>
        </w:rPr>
        <w:t>2019</w:t>
      </w:r>
      <w:r>
        <w:rPr>
          <w:b/>
        </w:rPr>
        <w:tab/>
        <w:t>Rodrigues</w:t>
      </w:r>
      <w:r>
        <w:t>, J. A. and Scalco, A. R. “Consumption of products with local and social reputation labels.” (</w:t>
      </w:r>
      <w:r>
        <w:rPr>
          <w:i/>
        </w:rPr>
        <w:t>In Portuguese</w:t>
      </w:r>
      <w:r>
        <w:t xml:space="preserve">), 2019. UNESP Undergraduate Research Conference, Tupã, SP, Brazil. </w:t>
      </w:r>
      <w:r>
        <w:rPr>
          <w:b/>
        </w:rPr>
        <w:t>(Poster and Scientific Conference Proceeding)</w:t>
      </w:r>
    </w:p>
    <w:p w14:paraId="483CFEAD" w14:textId="59711DF7" w:rsidR="00566471" w:rsidRDefault="00566471"/>
    <w:sectPr w:rsidR="00566471" w:rsidSect="0087145C">
      <w:pgSz w:w="12240" w:h="15840"/>
      <w:pgMar w:top="540" w:right="720" w:bottom="5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873B6"/>
    <w:multiLevelType w:val="hybridMultilevel"/>
    <w:tmpl w:val="AD6A6ED4"/>
    <w:lvl w:ilvl="0" w:tplc="1A66FF0E">
      <w:numFmt w:val="bullet"/>
      <w:lvlText w:val="▪"/>
      <w:lvlJc w:val="left"/>
      <w:pPr>
        <w:ind w:left="609" w:hanging="339"/>
      </w:pPr>
      <w:rPr>
        <w:rFonts w:ascii="Times New Roman" w:eastAsia="Times New Roman" w:hAnsi="Times New Roman" w:cs="Times New Roman" w:hint="default"/>
        <w:spacing w:val="0"/>
        <w:w w:val="133"/>
        <w:lang w:val="en-US" w:eastAsia="en-US" w:bidi="ar-SA"/>
      </w:rPr>
    </w:lvl>
    <w:lvl w:ilvl="1" w:tplc="667AD562">
      <w:numFmt w:val="bullet"/>
      <w:lvlText w:val="•"/>
      <w:lvlJc w:val="left"/>
      <w:pPr>
        <w:ind w:left="1565" w:hanging="339"/>
      </w:pPr>
      <w:rPr>
        <w:rFonts w:hint="default"/>
        <w:lang w:val="en-US" w:eastAsia="en-US" w:bidi="ar-SA"/>
      </w:rPr>
    </w:lvl>
    <w:lvl w:ilvl="2" w:tplc="C5CCDA5A">
      <w:numFmt w:val="bullet"/>
      <w:lvlText w:val="•"/>
      <w:lvlJc w:val="left"/>
      <w:pPr>
        <w:ind w:left="2517" w:hanging="339"/>
      </w:pPr>
      <w:rPr>
        <w:rFonts w:hint="default"/>
        <w:lang w:val="en-US" w:eastAsia="en-US" w:bidi="ar-SA"/>
      </w:rPr>
    </w:lvl>
    <w:lvl w:ilvl="3" w:tplc="7206AB5A">
      <w:numFmt w:val="bullet"/>
      <w:lvlText w:val="•"/>
      <w:lvlJc w:val="left"/>
      <w:pPr>
        <w:ind w:left="3469" w:hanging="339"/>
      </w:pPr>
      <w:rPr>
        <w:rFonts w:hint="default"/>
        <w:lang w:val="en-US" w:eastAsia="en-US" w:bidi="ar-SA"/>
      </w:rPr>
    </w:lvl>
    <w:lvl w:ilvl="4" w:tplc="38546E26">
      <w:numFmt w:val="bullet"/>
      <w:lvlText w:val="•"/>
      <w:lvlJc w:val="left"/>
      <w:pPr>
        <w:ind w:left="4421" w:hanging="339"/>
      </w:pPr>
      <w:rPr>
        <w:rFonts w:hint="default"/>
        <w:lang w:val="en-US" w:eastAsia="en-US" w:bidi="ar-SA"/>
      </w:rPr>
    </w:lvl>
    <w:lvl w:ilvl="5" w:tplc="33EA1018">
      <w:numFmt w:val="bullet"/>
      <w:lvlText w:val="•"/>
      <w:lvlJc w:val="left"/>
      <w:pPr>
        <w:ind w:left="5373" w:hanging="339"/>
      </w:pPr>
      <w:rPr>
        <w:rFonts w:hint="default"/>
        <w:lang w:val="en-US" w:eastAsia="en-US" w:bidi="ar-SA"/>
      </w:rPr>
    </w:lvl>
    <w:lvl w:ilvl="6" w:tplc="C6CAB2EA">
      <w:numFmt w:val="bullet"/>
      <w:lvlText w:val="•"/>
      <w:lvlJc w:val="left"/>
      <w:pPr>
        <w:ind w:left="6325" w:hanging="339"/>
      </w:pPr>
      <w:rPr>
        <w:rFonts w:hint="default"/>
        <w:lang w:val="en-US" w:eastAsia="en-US" w:bidi="ar-SA"/>
      </w:rPr>
    </w:lvl>
    <w:lvl w:ilvl="7" w:tplc="5C0A8790">
      <w:numFmt w:val="bullet"/>
      <w:lvlText w:val="•"/>
      <w:lvlJc w:val="left"/>
      <w:pPr>
        <w:ind w:left="7277" w:hanging="339"/>
      </w:pPr>
      <w:rPr>
        <w:rFonts w:hint="default"/>
        <w:lang w:val="en-US" w:eastAsia="en-US" w:bidi="ar-SA"/>
      </w:rPr>
    </w:lvl>
    <w:lvl w:ilvl="8" w:tplc="22127D5C">
      <w:numFmt w:val="bullet"/>
      <w:lvlText w:val="•"/>
      <w:lvlJc w:val="left"/>
      <w:pPr>
        <w:ind w:left="8229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EA37CA6"/>
    <w:multiLevelType w:val="multilevel"/>
    <w:tmpl w:val="92040CE6"/>
    <w:lvl w:ilvl="0">
      <w:start w:val="2017"/>
      <w:numFmt w:val="decimal"/>
      <w:lvlText w:val="%1"/>
      <w:lvlJc w:val="left"/>
      <w:pPr>
        <w:ind w:left="710" w:hanging="710"/>
      </w:pPr>
      <w:rPr>
        <w:rFonts w:hint="default"/>
        <w:b w:val="0"/>
      </w:rPr>
    </w:lvl>
    <w:lvl w:ilvl="1">
      <w:start w:val="19"/>
      <w:numFmt w:val="decimal"/>
      <w:lvlText w:val="%1-%2"/>
      <w:lvlJc w:val="left"/>
      <w:pPr>
        <w:ind w:left="950" w:hanging="71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20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F0"/>
    <w:rsid w:val="00071FB2"/>
    <w:rsid w:val="000764E7"/>
    <w:rsid w:val="000B47D6"/>
    <w:rsid w:val="000F3E94"/>
    <w:rsid w:val="0045738E"/>
    <w:rsid w:val="00566471"/>
    <w:rsid w:val="0075369C"/>
    <w:rsid w:val="0077432C"/>
    <w:rsid w:val="007D3D8A"/>
    <w:rsid w:val="0087145C"/>
    <w:rsid w:val="009C6A45"/>
    <w:rsid w:val="00BB57F0"/>
    <w:rsid w:val="00C247C4"/>
    <w:rsid w:val="00CF640A"/>
    <w:rsid w:val="00D87183"/>
    <w:rsid w:val="00DE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33DC6"/>
  <w15:docId w15:val="{FA41A8CE-11B4-4DDC-8232-ED5D8975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1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</w:style>
  <w:style w:type="paragraph" w:styleId="Title">
    <w:name w:val="Title"/>
    <w:basedOn w:val="Normal"/>
    <w:uiPriority w:val="10"/>
    <w:qFormat/>
    <w:pPr>
      <w:spacing w:before="64"/>
      <w:ind w:right="101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7"/>
      <w:ind w:left="916" w:hanging="338"/>
    </w:pPr>
  </w:style>
  <w:style w:type="paragraph" w:customStyle="1" w:styleId="TableParagraph">
    <w:name w:val="Table Paragraph"/>
    <w:basedOn w:val="Normal"/>
    <w:uiPriority w:val="1"/>
    <w:qFormat/>
    <w:pPr>
      <w:spacing w:before="37"/>
      <w:ind w:left="50"/>
    </w:pPr>
  </w:style>
  <w:style w:type="character" w:styleId="Hyperlink">
    <w:name w:val="Hyperlink"/>
    <w:basedOn w:val="DefaultParagraphFont"/>
    <w:uiPriority w:val="99"/>
    <w:unhideWhenUsed/>
    <w:rsid w:val="000F3E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Rodrigues_Joao Augusto_PhD_application_2024.docx</vt:lpstr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Rodrigues_Joao Augusto_PhD_application_2024.docx</dc:title>
  <dc:creator>RODRIGUES, JOAO A - Sao Paulo, SP</dc:creator>
  <cp:lastModifiedBy>Rodrigues, Joao Augusto</cp:lastModifiedBy>
  <cp:revision>4</cp:revision>
  <dcterms:created xsi:type="dcterms:W3CDTF">2025-12-29T21:29:00Z</dcterms:created>
  <dcterms:modified xsi:type="dcterms:W3CDTF">2026-01-13T04:53:00Z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2025-11-18T00:00:00Z</vt:filetime>
  </property>
  <property fmtid="{D5CDD505-2E9C-101B-9397-08002B2CF9AE}" pid="4" name="Producer">
    <vt:lpwstr>3-Heights(TM) PDF Security Shell 4.8.25.2 (http://www.pdf-tools.com)</vt:lpwstr>
  </property>
</Properties>
</file>